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B8C6EE9" w14:textId="3BFD6241" w:rsidR="00904935" w:rsidRDefault="00904935" w:rsidP="00D35277">
      <w:pPr>
        <w:pStyle w:val="RapportTitel"/>
        <w:tabs>
          <w:tab w:val="left" w:pos="1418"/>
          <w:tab w:val="left" w:pos="2127"/>
        </w:tabs>
        <w:spacing w:before="120" w:after="120" w:line="260" w:lineRule="atLeast"/>
        <w:ind w:left="1418" w:hanging="1418"/>
        <w:rPr>
          <w:color w:val="auto"/>
        </w:rPr>
      </w:pPr>
      <w:r>
        <w:rPr>
          <w:color w:val="auto"/>
        </w:rPr>
        <w:t xml:space="preserve">Bijlage </w:t>
      </w:r>
      <w:r w:rsidR="00D35277">
        <w:rPr>
          <w:color w:val="auto"/>
        </w:rPr>
        <w:t>10</w:t>
      </w:r>
      <w:r>
        <w:rPr>
          <w:color w:val="auto"/>
        </w:rPr>
        <w:t>:</w:t>
      </w:r>
      <w:r>
        <w:rPr>
          <w:color w:val="auto"/>
        </w:rPr>
        <w:tab/>
        <w:t xml:space="preserve">Onderdelen functionele specificatie </w:t>
      </w:r>
    </w:p>
    <w:p w14:paraId="098DDD66" w14:textId="36CC1F1B" w:rsidR="004058B4" w:rsidRPr="00D4343D" w:rsidRDefault="00D35277" w:rsidP="00904935">
      <w:pPr>
        <w:pStyle w:val="RapportTitel"/>
        <w:tabs>
          <w:tab w:val="left" w:pos="1418"/>
        </w:tabs>
        <w:spacing w:before="120" w:after="120" w:line="260" w:lineRule="atLeast"/>
        <w:ind w:left="1418"/>
        <w:rPr>
          <w:color w:val="auto"/>
        </w:rPr>
      </w:pPr>
      <w:r>
        <w:rPr>
          <w:color w:val="auto"/>
        </w:rPr>
        <w:tab/>
      </w:r>
      <w:r w:rsidR="00720766" w:rsidRPr="00D4343D">
        <w:rPr>
          <w:color w:val="auto"/>
        </w:rPr>
        <w:t>VRI’s Rijkswaterstaat</w:t>
      </w:r>
    </w:p>
    <w:p w14:paraId="22734455" w14:textId="77777777" w:rsidR="004058B4" w:rsidRPr="00D4343D" w:rsidRDefault="004058B4">
      <w:pPr>
        <w:rPr>
          <w:color w:val="auto"/>
        </w:rPr>
      </w:pPr>
    </w:p>
    <w:p w14:paraId="3B114626" w14:textId="77777777" w:rsidR="004058B4" w:rsidRPr="00D4343D" w:rsidRDefault="004058B4">
      <w:pPr>
        <w:rPr>
          <w:color w:val="auto"/>
        </w:rPr>
      </w:pPr>
    </w:p>
    <w:p w14:paraId="20BCEE68" w14:textId="77777777" w:rsidR="004058B4" w:rsidRPr="00D4343D" w:rsidRDefault="004058B4">
      <w:pPr>
        <w:rPr>
          <w:color w:val="auto"/>
        </w:rPr>
      </w:pPr>
    </w:p>
    <w:p w14:paraId="0B12D404" w14:textId="391E5ACB" w:rsidR="004058B4" w:rsidRDefault="004058B4">
      <w:pPr>
        <w:rPr>
          <w:color w:val="auto"/>
        </w:rPr>
      </w:pPr>
    </w:p>
    <w:p w14:paraId="5C8DEC92" w14:textId="4BB97A2D" w:rsidR="00CB24A7" w:rsidRDefault="00CB24A7">
      <w:pPr>
        <w:rPr>
          <w:color w:val="auto"/>
        </w:rPr>
      </w:pPr>
    </w:p>
    <w:p w14:paraId="2590E1B9" w14:textId="423033B9" w:rsidR="00CB24A7" w:rsidRDefault="00CB24A7">
      <w:pPr>
        <w:rPr>
          <w:color w:val="auto"/>
        </w:rPr>
      </w:pPr>
    </w:p>
    <w:p w14:paraId="4E3D1EEA" w14:textId="19D7E7A1" w:rsidR="00CB24A7" w:rsidRDefault="00CB24A7">
      <w:pPr>
        <w:rPr>
          <w:color w:val="auto"/>
        </w:rPr>
      </w:pPr>
    </w:p>
    <w:p w14:paraId="0ADDBF31" w14:textId="77FC7B03" w:rsidR="00CB24A7" w:rsidRDefault="00CB24A7">
      <w:pPr>
        <w:rPr>
          <w:color w:val="auto"/>
        </w:rPr>
      </w:pPr>
    </w:p>
    <w:p w14:paraId="2C08157B" w14:textId="4D2CDF08" w:rsidR="00CB24A7" w:rsidRDefault="00CB24A7">
      <w:pPr>
        <w:rPr>
          <w:color w:val="auto"/>
        </w:rPr>
      </w:pPr>
    </w:p>
    <w:p w14:paraId="4D751D75" w14:textId="20F7EC65" w:rsidR="00CB24A7" w:rsidRDefault="00CB24A7">
      <w:pPr>
        <w:rPr>
          <w:color w:val="auto"/>
        </w:rPr>
      </w:pPr>
    </w:p>
    <w:p w14:paraId="62349ED4" w14:textId="17BE1771" w:rsidR="00CB24A7" w:rsidRDefault="00CB24A7">
      <w:pPr>
        <w:rPr>
          <w:color w:val="auto"/>
        </w:rPr>
      </w:pPr>
    </w:p>
    <w:p w14:paraId="7295F728" w14:textId="7E37A0B4" w:rsidR="00CB24A7" w:rsidRDefault="00CB24A7">
      <w:pPr>
        <w:rPr>
          <w:color w:val="auto"/>
        </w:rPr>
      </w:pPr>
    </w:p>
    <w:p w14:paraId="371D1E3D" w14:textId="731DE5F2" w:rsidR="00CB24A7" w:rsidRDefault="00CB24A7">
      <w:pPr>
        <w:rPr>
          <w:color w:val="auto"/>
        </w:rPr>
      </w:pPr>
    </w:p>
    <w:p w14:paraId="5D0B624F" w14:textId="18C75209" w:rsidR="00CB24A7" w:rsidRDefault="00CB24A7">
      <w:pPr>
        <w:rPr>
          <w:color w:val="auto"/>
        </w:rPr>
      </w:pPr>
    </w:p>
    <w:p w14:paraId="31A2D4E0" w14:textId="4ECD524B" w:rsidR="00CB24A7" w:rsidRDefault="00CB24A7">
      <w:pPr>
        <w:rPr>
          <w:color w:val="auto"/>
        </w:rPr>
      </w:pPr>
    </w:p>
    <w:p w14:paraId="35DAD493" w14:textId="2719D043" w:rsidR="00CB24A7" w:rsidRDefault="00CB24A7">
      <w:pPr>
        <w:rPr>
          <w:color w:val="auto"/>
        </w:rPr>
      </w:pPr>
    </w:p>
    <w:p w14:paraId="24577169" w14:textId="49A67F2B" w:rsidR="00CB24A7" w:rsidRDefault="00CB24A7">
      <w:pPr>
        <w:rPr>
          <w:color w:val="auto"/>
        </w:rPr>
      </w:pPr>
    </w:p>
    <w:p w14:paraId="13696D0A" w14:textId="4E88D8FF" w:rsidR="00CB24A7" w:rsidRDefault="00CB24A7">
      <w:pPr>
        <w:rPr>
          <w:color w:val="auto"/>
        </w:rPr>
      </w:pPr>
    </w:p>
    <w:p w14:paraId="72F98999" w14:textId="6A20A00D" w:rsidR="00CB24A7" w:rsidRDefault="00CB24A7">
      <w:pPr>
        <w:rPr>
          <w:color w:val="auto"/>
        </w:rPr>
      </w:pPr>
    </w:p>
    <w:p w14:paraId="01F5E165" w14:textId="40B7C0AC" w:rsidR="004058B4" w:rsidRDefault="004058B4">
      <w:pPr>
        <w:rPr>
          <w:color w:val="auto"/>
        </w:rPr>
      </w:pPr>
    </w:p>
    <w:p w14:paraId="64675C46" w14:textId="6C4BE8CE" w:rsidR="00BB5C21" w:rsidRDefault="00BB5C21">
      <w:pPr>
        <w:rPr>
          <w:color w:val="auto"/>
        </w:rPr>
      </w:pPr>
    </w:p>
    <w:p w14:paraId="372F1EF2" w14:textId="25C30A59" w:rsidR="00BB5C21" w:rsidRDefault="00BB5C21">
      <w:pPr>
        <w:rPr>
          <w:color w:val="auto"/>
        </w:rPr>
      </w:pPr>
    </w:p>
    <w:p w14:paraId="4670C968" w14:textId="45E5D6E2" w:rsidR="00BB5C21" w:rsidRDefault="00BB5C21">
      <w:pPr>
        <w:rPr>
          <w:color w:val="auto"/>
        </w:rPr>
      </w:pPr>
    </w:p>
    <w:p w14:paraId="1D7175A5" w14:textId="24BAF0BE" w:rsidR="00BB5C21" w:rsidRDefault="00BB5C21">
      <w:pPr>
        <w:rPr>
          <w:color w:val="auto"/>
        </w:rPr>
      </w:pPr>
    </w:p>
    <w:p w14:paraId="32B26C89" w14:textId="01FA9080" w:rsidR="00BB5C21" w:rsidRDefault="00BB5C21">
      <w:pPr>
        <w:rPr>
          <w:color w:val="auto"/>
        </w:rPr>
      </w:pPr>
    </w:p>
    <w:p w14:paraId="048631FB" w14:textId="2B38157F" w:rsidR="00BB5C21" w:rsidRDefault="00BB5C21">
      <w:pPr>
        <w:rPr>
          <w:color w:val="auto"/>
        </w:rPr>
      </w:pPr>
    </w:p>
    <w:p w14:paraId="219D7329" w14:textId="3057A1CF" w:rsidR="00BB5C21" w:rsidRDefault="00BB5C21">
      <w:pPr>
        <w:rPr>
          <w:color w:val="auto"/>
        </w:rPr>
      </w:pPr>
    </w:p>
    <w:p w14:paraId="2CE73CFB" w14:textId="3E1B42E9" w:rsidR="00BB5C21" w:rsidRDefault="00BB5C21">
      <w:pPr>
        <w:rPr>
          <w:color w:val="auto"/>
        </w:rPr>
      </w:pPr>
    </w:p>
    <w:p w14:paraId="1A13325A" w14:textId="77777777" w:rsidR="00BB5C21" w:rsidRDefault="00BB5C21">
      <w:pPr>
        <w:rPr>
          <w:color w:val="auto"/>
        </w:rPr>
      </w:pPr>
    </w:p>
    <w:p w14:paraId="3439A837" w14:textId="77777777" w:rsidR="00BB5C21" w:rsidRPr="00D4343D" w:rsidRDefault="00BB5C21">
      <w:pPr>
        <w:rPr>
          <w:color w:val="auto"/>
        </w:rPr>
      </w:pPr>
    </w:p>
    <w:p w14:paraId="50D47E7C" w14:textId="70E29D41" w:rsidR="004058B4" w:rsidRPr="00D4343D" w:rsidRDefault="00BB5C21" w:rsidP="00BB5C21">
      <w:pPr>
        <w:pStyle w:val="Colofon"/>
        <w:spacing w:after="240"/>
        <w:rPr>
          <w:color w:val="auto"/>
        </w:rPr>
      </w:pPr>
      <w:r>
        <w:rPr>
          <w:color w:val="auto"/>
        </w:rPr>
        <w:t>Versiebeheer en c</w:t>
      </w:r>
      <w:r w:rsidR="00720766" w:rsidRPr="00D4343D">
        <w:rPr>
          <w:color w:val="auto"/>
        </w:rPr>
        <w:t>olofon</w:t>
      </w:r>
    </w:p>
    <w:tbl>
      <w:tblPr>
        <w:tblW w:w="7711" w:type="dxa"/>
        <w:tblLayout w:type="fixed"/>
        <w:tblLook w:val="07E0" w:firstRow="1" w:lastRow="1" w:firstColumn="1" w:lastColumn="1" w:noHBand="1" w:noVBand="1"/>
      </w:tblPr>
      <w:tblGrid>
        <w:gridCol w:w="2082"/>
        <w:gridCol w:w="5629"/>
      </w:tblGrid>
      <w:tr w:rsidR="00D4343D" w:rsidRPr="00D4343D" w14:paraId="42EAB3C7" w14:textId="77777777">
        <w:tc>
          <w:tcPr>
            <w:tcW w:w="2082" w:type="dxa"/>
          </w:tcPr>
          <w:p w14:paraId="03054DFE" w14:textId="77777777" w:rsidR="004058B4" w:rsidRPr="00D4343D" w:rsidRDefault="00720766">
            <w:pPr>
              <w:rPr>
                <w:color w:val="auto"/>
              </w:rPr>
            </w:pPr>
            <w:r w:rsidRPr="00D4343D">
              <w:rPr>
                <w:color w:val="auto"/>
              </w:rPr>
              <w:t>Uitgegeven door</w:t>
            </w:r>
          </w:p>
        </w:tc>
        <w:tc>
          <w:tcPr>
            <w:tcW w:w="5629" w:type="dxa"/>
          </w:tcPr>
          <w:p w14:paraId="7D8DC5D0" w14:textId="238EE867" w:rsidR="004058B4" w:rsidRPr="00D4343D" w:rsidRDefault="004058B4">
            <w:pPr>
              <w:rPr>
                <w:color w:val="auto"/>
              </w:rPr>
            </w:pPr>
          </w:p>
        </w:tc>
      </w:tr>
      <w:tr w:rsidR="00D4343D" w:rsidRPr="00D4343D" w14:paraId="00736F89" w14:textId="77777777">
        <w:tc>
          <w:tcPr>
            <w:tcW w:w="2082" w:type="dxa"/>
          </w:tcPr>
          <w:p w14:paraId="40FFA366" w14:textId="77777777" w:rsidR="004058B4" w:rsidRPr="00D4343D" w:rsidRDefault="00720766">
            <w:pPr>
              <w:rPr>
                <w:color w:val="auto"/>
              </w:rPr>
            </w:pPr>
            <w:r w:rsidRPr="00D4343D">
              <w:rPr>
                <w:color w:val="auto"/>
              </w:rPr>
              <w:t>Auteur</w:t>
            </w:r>
          </w:p>
        </w:tc>
        <w:tc>
          <w:tcPr>
            <w:tcW w:w="5629" w:type="dxa"/>
          </w:tcPr>
          <w:p w14:paraId="2A2C4C2F" w14:textId="77777777" w:rsidR="004058B4" w:rsidRPr="00D4343D" w:rsidRDefault="004058B4">
            <w:pPr>
              <w:rPr>
                <w:color w:val="auto"/>
              </w:rPr>
            </w:pPr>
          </w:p>
        </w:tc>
      </w:tr>
      <w:tr w:rsidR="00D4343D" w:rsidRPr="00D4343D" w14:paraId="50DAEC98" w14:textId="77777777">
        <w:tc>
          <w:tcPr>
            <w:tcW w:w="2082" w:type="dxa"/>
          </w:tcPr>
          <w:p w14:paraId="678A80AE" w14:textId="77777777" w:rsidR="004058B4" w:rsidRPr="00D4343D" w:rsidRDefault="00720766">
            <w:pPr>
              <w:rPr>
                <w:color w:val="auto"/>
              </w:rPr>
            </w:pPr>
            <w:r w:rsidRPr="00D4343D">
              <w:rPr>
                <w:color w:val="auto"/>
              </w:rPr>
              <w:t>Informatie</w:t>
            </w:r>
          </w:p>
        </w:tc>
        <w:tc>
          <w:tcPr>
            <w:tcW w:w="5629" w:type="dxa"/>
          </w:tcPr>
          <w:p w14:paraId="47778FF8" w14:textId="3C76893D" w:rsidR="004058B4" w:rsidRPr="00D4343D" w:rsidRDefault="004058B4">
            <w:pPr>
              <w:rPr>
                <w:color w:val="auto"/>
              </w:rPr>
            </w:pPr>
          </w:p>
        </w:tc>
      </w:tr>
      <w:tr w:rsidR="00D4343D" w:rsidRPr="00D4343D" w14:paraId="6F388A5C" w14:textId="77777777">
        <w:tc>
          <w:tcPr>
            <w:tcW w:w="2082" w:type="dxa"/>
          </w:tcPr>
          <w:p w14:paraId="79B35257" w14:textId="77777777" w:rsidR="004058B4" w:rsidRPr="00D4343D" w:rsidRDefault="00720766">
            <w:pPr>
              <w:rPr>
                <w:color w:val="auto"/>
              </w:rPr>
            </w:pPr>
            <w:r w:rsidRPr="00D4343D">
              <w:rPr>
                <w:color w:val="auto"/>
              </w:rPr>
              <w:t>Telefoon</w:t>
            </w:r>
          </w:p>
        </w:tc>
        <w:tc>
          <w:tcPr>
            <w:tcW w:w="5629" w:type="dxa"/>
          </w:tcPr>
          <w:p w14:paraId="6F6ACC9D" w14:textId="77777777" w:rsidR="004058B4" w:rsidRPr="00D4343D" w:rsidRDefault="004058B4">
            <w:pPr>
              <w:rPr>
                <w:color w:val="auto"/>
              </w:rPr>
            </w:pPr>
          </w:p>
        </w:tc>
      </w:tr>
      <w:tr w:rsidR="00D4343D" w:rsidRPr="00D4343D" w14:paraId="027602DB" w14:textId="77777777">
        <w:tc>
          <w:tcPr>
            <w:tcW w:w="2082" w:type="dxa"/>
          </w:tcPr>
          <w:p w14:paraId="6720D7D7" w14:textId="77777777" w:rsidR="004058B4" w:rsidRPr="00D4343D" w:rsidRDefault="00720766">
            <w:pPr>
              <w:rPr>
                <w:color w:val="auto"/>
              </w:rPr>
            </w:pPr>
            <w:r w:rsidRPr="00D4343D">
              <w:rPr>
                <w:color w:val="auto"/>
              </w:rPr>
              <w:t>E-mail</w:t>
            </w:r>
          </w:p>
          <w:p w14:paraId="72054D03" w14:textId="77777777" w:rsidR="00CE2F1A" w:rsidRPr="00D4343D" w:rsidRDefault="00CE2F1A">
            <w:pPr>
              <w:rPr>
                <w:color w:val="auto"/>
              </w:rPr>
            </w:pPr>
            <w:r w:rsidRPr="00D4343D">
              <w:rPr>
                <w:color w:val="auto"/>
              </w:rPr>
              <w:t>Uitgevoerd door</w:t>
            </w:r>
          </w:p>
        </w:tc>
        <w:tc>
          <w:tcPr>
            <w:tcW w:w="5629" w:type="dxa"/>
          </w:tcPr>
          <w:p w14:paraId="4E5A8A3C" w14:textId="2A7BD07D" w:rsidR="00CE2F1A" w:rsidRPr="00D4343D" w:rsidRDefault="00CE2F1A">
            <w:pPr>
              <w:rPr>
                <w:color w:val="auto"/>
              </w:rPr>
            </w:pPr>
          </w:p>
        </w:tc>
      </w:tr>
      <w:tr w:rsidR="00D4343D" w:rsidRPr="00D4343D" w14:paraId="088613B9" w14:textId="77777777">
        <w:tc>
          <w:tcPr>
            <w:tcW w:w="2082" w:type="dxa"/>
          </w:tcPr>
          <w:p w14:paraId="045843FC" w14:textId="77777777" w:rsidR="004058B4" w:rsidRPr="00D4343D" w:rsidRDefault="004058B4">
            <w:pPr>
              <w:rPr>
                <w:color w:val="auto"/>
              </w:rPr>
            </w:pPr>
          </w:p>
        </w:tc>
        <w:tc>
          <w:tcPr>
            <w:tcW w:w="5629" w:type="dxa"/>
          </w:tcPr>
          <w:p w14:paraId="4934C568" w14:textId="77777777" w:rsidR="004058B4" w:rsidRPr="00D4343D" w:rsidRDefault="004058B4">
            <w:pPr>
              <w:rPr>
                <w:color w:val="auto"/>
              </w:rPr>
            </w:pPr>
          </w:p>
        </w:tc>
      </w:tr>
      <w:tr w:rsidR="00D4343D" w:rsidRPr="00D4343D" w14:paraId="779468AC" w14:textId="77777777">
        <w:tc>
          <w:tcPr>
            <w:tcW w:w="2082" w:type="dxa"/>
          </w:tcPr>
          <w:p w14:paraId="1AAF4872" w14:textId="77777777" w:rsidR="004058B4" w:rsidRPr="00D4343D" w:rsidRDefault="00720766">
            <w:pPr>
              <w:rPr>
                <w:color w:val="auto"/>
              </w:rPr>
            </w:pPr>
            <w:r w:rsidRPr="00D4343D">
              <w:rPr>
                <w:color w:val="auto"/>
              </w:rPr>
              <w:t>Datum</w:t>
            </w:r>
          </w:p>
        </w:tc>
        <w:tc>
          <w:tcPr>
            <w:tcW w:w="5629" w:type="dxa"/>
          </w:tcPr>
          <w:p w14:paraId="517B05A5" w14:textId="5B5E5555" w:rsidR="004058B4" w:rsidRPr="00D4343D" w:rsidRDefault="00B70159">
            <w:pPr>
              <w:rPr>
                <w:color w:val="auto"/>
              </w:rPr>
            </w:pPr>
            <w:r w:rsidRPr="00D4343D">
              <w:rPr>
                <w:color w:val="auto"/>
              </w:rPr>
              <w:t>12 februari 2021</w:t>
            </w:r>
          </w:p>
        </w:tc>
      </w:tr>
      <w:tr w:rsidR="00D4343D" w:rsidRPr="00D4343D" w14:paraId="372D7DCB" w14:textId="77777777">
        <w:tc>
          <w:tcPr>
            <w:tcW w:w="2082" w:type="dxa"/>
          </w:tcPr>
          <w:p w14:paraId="1380979B" w14:textId="77777777" w:rsidR="004058B4" w:rsidRPr="00D4343D" w:rsidRDefault="00720766">
            <w:pPr>
              <w:rPr>
                <w:color w:val="auto"/>
              </w:rPr>
            </w:pPr>
            <w:r w:rsidRPr="00D4343D">
              <w:rPr>
                <w:color w:val="auto"/>
              </w:rPr>
              <w:t>Versie</w:t>
            </w:r>
          </w:p>
        </w:tc>
        <w:tc>
          <w:tcPr>
            <w:tcW w:w="5629" w:type="dxa"/>
          </w:tcPr>
          <w:p w14:paraId="4744D85F" w14:textId="499324C8" w:rsidR="004058B4" w:rsidRPr="00D4343D" w:rsidRDefault="00B70159">
            <w:pPr>
              <w:rPr>
                <w:color w:val="auto"/>
              </w:rPr>
            </w:pPr>
            <w:r w:rsidRPr="00D4343D">
              <w:rPr>
                <w:color w:val="auto"/>
              </w:rPr>
              <w:t>0.1</w:t>
            </w:r>
          </w:p>
        </w:tc>
      </w:tr>
      <w:tr w:rsidR="004058B4" w:rsidRPr="00D4343D" w14:paraId="3494168C" w14:textId="77777777">
        <w:tc>
          <w:tcPr>
            <w:tcW w:w="2082" w:type="dxa"/>
          </w:tcPr>
          <w:p w14:paraId="673FA0F2" w14:textId="77777777" w:rsidR="004058B4" w:rsidRPr="00D4343D" w:rsidRDefault="00720766">
            <w:pPr>
              <w:rPr>
                <w:color w:val="auto"/>
              </w:rPr>
            </w:pPr>
            <w:r w:rsidRPr="00D4343D">
              <w:rPr>
                <w:color w:val="auto"/>
              </w:rPr>
              <w:t>Status</w:t>
            </w:r>
          </w:p>
        </w:tc>
        <w:tc>
          <w:tcPr>
            <w:tcW w:w="5629" w:type="dxa"/>
          </w:tcPr>
          <w:p w14:paraId="0F0E59B4" w14:textId="0804D11A" w:rsidR="004058B4" w:rsidRPr="00D4343D" w:rsidRDefault="00B70159">
            <w:pPr>
              <w:rPr>
                <w:color w:val="auto"/>
              </w:rPr>
            </w:pPr>
            <w:r w:rsidRPr="00D4343D">
              <w:rPr>
                <w:color w:val="auto"/>
              </w:rPr>
              <w:t>concept</w:t>
            </w:r>
          </w:p>
        </w:tc>
      </w:tr>
    </w:tbl>
    <w:p w14:paraId="266DA789" w14:textId="77777777" w:rsidR="00BB5C21" w:rsidRDefault="00BB5C21">
      <w:pPr>
        <w:spacing w:line="240" w:lineRule="auto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br w:type="page"/>
      </w:r>
    </w:p>
    <w:p w14:paraId="57FF64BC" w14:textId="70AFE193" w:rsidR="00ED20A2" w:rsidRPr="00BB5C21" w:rsidRDefault="00ED20A2" w:rsidP="00ED20A2">
      <w:pPr>
        <w:rPr>
          <w:b/>
          <w:bCs/>
          <w:sz w:val="24"/>
          <w:szCs w:val="24"/>
        </w:rPr>
      </w:pPr>
      <w:r w:rsidRPr="00BB5C21">
        <w:rPr>
          <w:b/>
          <w:bCs/>
          <w:sz w:val="24"/>
          <w:szCs w:val="24"/>
        </w:rPr>
        <w:lastRenderedPageBreak/>
        <w:t>Onderdelen functionele specificatie</w:t>
      </w:r>
    </w:p>
    <w:p w14:paraId="7D7780A6" w14:textId="77777777" w:rsidR="00904935" w:rsidRDefault="00904935" w:rsidP="00ED20A2"/>
    <w:p w14:paraId="7BC8727C" w14:textId="76357FDF" w:rsidR="00ED20A2" w:rsidRPr="00B93D33" w:rsidRDefault="00ED20A2" w:rsidP="00ED20A2">
      <w:r w:rsidRPr="00B93D33">
        <w:t>In de functionele specificatie dienen in ieder geval</w:t>
      </w:r>
      <w:r>
        <w:t>, voor zover van toepassing,</w:t>
      </w:r>
      <w:r w:rsidRPr="00B93D33">
        <w:t xml:space="preserve"> de volgende onderdelen te zijn opgenomen:</w:t>
      </w:r>
    </w:p>
    <w:p w14:paraId="53DCF85B" w14:textId="77777777" w:rsidR="00ED20A2" w:rsidRPr="00B93D33" w:rsidRDefault="00ED20A2" w:rsidP="00ED20A2"/>
    <w:p w14:paraId="5F3097E5" w14:textId="77777777" w:rsidR="00ED20A2" w:rsidRDefault="00ED20A2" w:rsidP="00904935">
      <w:pPr>
        <w:pStyle w:val="Lijstalinea"/>
        <w:numPr>
          <w:ilvl w:val="0"/>
          <w:numId w:val="25"/>
        </w:numPr>
      </w:pPr>
      <w:r w:rsidRPr="00B93D33">
        <w:t>Rijstrookconfiguratie</w:t>
      </w:r>
    </w:p>
    <w:p w14:paraId="6640080D" w14:textId="77777777" w:rsidR="00ED20A2" w:rsidRPr="00B93D33" w:rsidRDefault="00ED20A2" w:rsidP="00904935">
      <w:pPr>
        <w:pStyle w:val="Lijstalinea"/>
        <w:numPr>
          <w:ilvl w:val="0"/>
          <w:numId w:val="25"/>
        </w:numPr>
      </w:pPr>
      <w:r>
        <w:t>Resultaten definitieve kruispuntberekeningen</w:t>
      </w:r>
    </w:p>
    <w:p w14:paraId="4181CF16" w14:textId="77777777" w:rsidR="00ED20A2" w:rsidRPr="00B93D33" w:rsidRDefault="00ED20A2" w:rsidP="00904935">
      <w:pPr>
        <w:pStyle w:val="Lijstalinea"/>
        <w:numPr>
          <w:ilvl w:val="0"/>
          <w:numId w:val="25"/>
        </w:numPr>
      </w:pPr>
      <w:r w:rsidRPr="00B93D33">
        <w:t>Regelstructuur</w:t>
      </w:r>
    </w:p>
    <w:p w14:paraId="2BF25C34" w14:textId="77777777" w:rsidR="00ED20A2" w:rsidRDefault="00ED20A2" w:rsidP="00904935">
      <w:pPr>
        <w:pStyle w:val="Lijstalinea"/>
        <w:numPr>
          <w:ilvl w:val="0"/>
          <w:numId w:val="25"/>
        </w:numPr>
      </w:pPr>
      <w:r w:rsidRPr="00B93D33">
        <w:t>Regelwijze</w:t>
      </w:r>
    </w:p>
    <w:p w14:paraId="0BC80F3C" w14:textId="77777777" w:rsidR="00ED20A2" w:rsidRDefault="00ED20A2" w:rsidP="00904935">
      <w:pPr>
        <w:pStyle w:val="Lijstalinea"/>
        <w:numPr>
          <w:ilvl w:val="0"/>
          <w:numId w:val="25"/>
        </w:numPr>
      </w:pPr>
      <w:r>
        <w:t>Blokindeling</w:t>
      </w:r>
    </w:p>
    <w:p w14:paraId="14FD2A32" w14:textId="77777777" w:rsidR="00ED20A2" w:rsidRPr="00B93D33" w:rsidRDefault="00ED20A2" w:rsidP="00904935">
      <w:pPr>
        <w:pStyle w:val="Lijstalinea"/>
        <w:numPr>
          <w:ilvl w:val="0"/>
          <w:numId w:val="25"/>
        </w:numPr>
      </w:pPr>
      <w:r w:rsidRPr="00B93D33">
        <w:t>Tijdsinstellingen</w:t>
      </w:r>
    </w:p>
    <w:p w14:paraId="4F4878E2" w14:textId="77777777" w:rsidR="00ED20A2" w:rsidRPr="00B93D33" w:rsidRDefault="00ED20A2" w:rsidP="00904935">
      <w:pPr>
        <w:pStyle w:val="Lijstalinea"/>
        <w:numPr>
          <w:ilvl w:val="1"/>
          <w:numId w:val="25"/>
        </w:numPr>
        <w:autoSpaceDN/>
        <w:spacing w:line="260" w:lineRule="atLeast"/>
        <w:textAlignment w:val="auto"/>
      </w:pPr>
      <w:r w:rsidRPr="00B93D33">
        <w:t>(Garantie) ontruimingstijden</w:t>
      </w:r>
    </w:p>
    <w:p w14:paraId="2A526333" w14:textId="77777777" w:rsidR="00ED20A2" w:rsidRPr="00B93D33" w:rsidRDefault="00ED20A2" w:rsidP="00904935">
      <w:pPr>
        <w:pStyle w:val="Lijstalinea"/>
        <w:numPr>
          <w:ilvl w:val="1"/>
          <w:numId w:val="25"/>
        </w:numPr>
        <w:autoSpaceDN/>
        <w:spacing w:line="260" w:lineRule="atLeast"/>
        <w:textAlignment w:val="auto"/>
      </w:pPr>
      <w:r w:rsidRPr="00B93D33">
        <w:t>Garantietijden</w:t>
      </w:r>
    </w:p>
    <w:p w14:paraId="35B460FD" w14:textId="77777777" w:rsidR="00ED20A2" w:rsidRPr="00B93D33" w:rsidRDefault="00ED20A2" w:rsidP="00904935">
      <w:pPr>
        <w:pStyle w:val="Lijstalinea"/>
        <w:numPr>
          <w:ilvl w:val="1"/>
          <w:numId w:val="25"/>
        </w:numPr>
        <w:autoSpaceDN/>
        <w:spacing w:line="260" w:lineRule="atLeast"/>
        <w:textAlignment w:val="auto"/>
      </w:pPr>
      <w:r w:rsidRPr="00B93D33">
        <w:t>Groentijden</w:t>
      </w:r>
    </w:p>
    <w:p w14:paraId="63F98BFF" w14:textId="77777777" w:rsidR="00ED20A2" w:rsidRPr="00B93D33" w:rsidRDefault="00ED20A2" w:rsidP="00904935">
      <w:pPr>
        <w:pStyle w:val="Lijstalinea"/>
        <w:numPr>
          <w:ilvl w:val="1"/>
          <w:numId w:val="25"/>
        </w:numPr>
        <w:autoSpaceDN/>
        <w:spacing w:line="260" w:lineRule="atLeast"/>
        <w:textAlignment w:val="auto"/>
      </w:pPr>
      <w:r w:rsidRPr="00B93D33">
        <w:t>Geeltijden</w:t>
      </w:r>
    </w:p>
    <w:p w14:paraId="777C976A" w14:textId="77777777" w:rsidR="00ED20A2" w:rsidRPr="00B93D33" w:rsidRDefault="00ED20A2" w:rsidP="00904935">
      <w:pPr>
        <w:pStyle w:val="Lijstalinea"/>
        <w:numPr>
          <w:ilvl w:val="1"/>
          <w:numId w:val="25"/>
        </w:numPr>
        <w:autoSpaceDN/>
        <w:spacing w:line="260" w:lineRule="atLeast"/>
        <w:textAlignment w:val="auto"/>
      </w:pPr>
      <w:r w:rsidRPr="00B93D33">
        <w:t>Alternatieve realisatietijden</w:t>
      </w:r>
    </w:p>
    <w:p w14:paraId="01C9BF4A" w14:textId="77777777" w:rsidR="00ED20A2" w:rsidRPr="00B93D33" w:rsidRDefault="00ED20A2" w:rsidP="00904935">
      <w:pPr>
        <w:pStyle w:val="Lijstalinea"/>
        <w:numPr>
          <w:ilvl w:val="1"/>
          <w:numId w:val="25"/>
        </w:numPr>
        <w:autoSpaceDN/>
        <w:spacing w:line="260" w:lineRule="atLeast"/>
        <w:textAlignment w:val="auto"/>
      </w:pPr>
      <w:r w:rsidRPr="00B93D33">
        <w:t>Fasebewaking</w:t>
      </w:r>
    </w:p>
    <w:p w14:paraId="33BC1E13" w14:textId="77777777" w:rsidR="00ED20A2" w:rsidRPr="00B93D33" w:rsidRDefault="00ED20A2" w:rsidP="00904935">
      <w:pPr>
        <w:pStyle w:val="Lijstalinea"/>
        <w:numPr>
          <w:ilvl w:val="0"/>
          <w:numId w:val="25"/>
        </w:numPr>
      </w:pPr>
      <w:r w:rsidRPr="00B93D33">
        <w:t>Detectie-instellingen</w:t>
      </w:r>
    </w:p>
    <w:p w14:paraId="52DA8E7A" w14:textId="77777777" w:rsidR="00ED20A2" w:rsidRPr="00B93D33" w:rsidRDefault="00ED20A2" w:rsidP="00904935">
      <w:pPr>
        <w:pStyle w:val="Lijstalinea"/>
        <w:numPr>
          <w:ilvl w:val="1"/>
          <w:numId w:val="25"/>
        </w:numPr>
        <w:autoSpaceDN/>
        <w:spacing w:line="260" w:lineRule="atLeast"/>
        <w:textAlignment w:val="auto"/>
      </w:pPr>
      <w:r w:rsidRPr="00B93D33">
        <w:t>Detectiefuncties</w:t>
      </w:r>
    </w:p>
    <w:p w14:paraId="2598CB6B" w14:textId="77777777" w:rsidR="00ED20A2" w:rsidRPr="00B93D33" w:rsidRDefault="00ED20A2" w:rsidP="00904935">
      <w:pPr>
        <w:pStyle w:val="Lijstalinea"/>
        <w:numPr>
          <w:ilvl w:val="1"/>
          <w:numId w:val="25"/>
        </w:numPr>
        <w:autoSpaceDN/>
        <w:spacing w:line="260" w:lineRule="atLeast"/>
        <w:textAlignment w:val="auto"/>
      </w:pPr>
      <w:r w:rsidRPr="00B93D33">
        <w:t>Hiaattijden</w:t>
      </w:r>
    </w:p>
    <w:p w14:paraId="71C08D54" w14:textId="77777777" w:rsidR="00ED20A2" w:rsidRPr="00B93D33" w:rsidRDefault="00ED20A2" w:rsidP="00904935">
      <w:pPr>
        <w:pStyle w:val="Lijstalinea"/>
        <w:numPr>
          <w:ilvl w:val="1"/>
          <w:numId w:val="25"/>
        </w:numPr>
        <w:autoSpaceDN/>
        <w:spacing w:line="260" w:lineRule="atLeast"/>
        <w:textAlignment w:val="auto"/>
      </w:pPr>
      <w:r w:rsidRPr="00B93D33">
        <w:t>Bezettijden</w:t>
      </w:r>
    </w:p>
    <w:p w14:paraId="02FAB7F8" w14:textId="77777777" w:rsidR="00ED20A2" w:rsidRPr="00B93D33" w:rsidRDefault="00ED20A2" w:rsidP="00904935">
      <w:pPr>
        <w:pStyle w:val="Lijstalinea"/>
        <w:numPr>
          <w:ilvl w:val="1"/>
          <w:numId w:val="25"/>
        </w:numPr>
        <w:autoSpaceDN/>
        <w:spacing w:line="260" w:lineRule="atLeast"/>
        <w:textAlignment w:val="auto"/>
      </w:pPr>
      <w:r w:rsidRPr="00B93D33">
        <w:t>Bewakingstijden</w:t>
      </w:r>
    </w:p>
    <w:p w14:paraId="677060A9" w14:textId="77777777" w:rsidR="00ED20A2" w:rsidRPr="00B93D33" w:rsidRDefault="00ED20A2" w:rsidP="00904935">
      <w:pPr>
        <w:pStyle w:val="Lijstalinea"/>
        <w:numPr>
          <w:ilvl w:val="1"/>
          <w:numId w:val="25"/>
        </w:numPr>
        <w:autoSpaceDN/>
        <w:spacing w:line="260" w:lineRule="atLeast"/>
        <w:textAlignment w:val="auto"/>
      </w:pPr>
      <w:r w:rsidRPr="00B93D33">
        <w:t>Maatregelen bij detectiestoring</w:t>
      </w:r>
    </w:p>
    <w:p w14:paraId="5D391CBF" w14:textId="77777777" w:rsidR="00ED20A2" w:rsidRPr="00B93D33" w:rsidRDefault="00ED20A2" w:rsidP="00904935">
      <w:pPr>
        <w:pStyle w:val="Lijstalinea"/>
        <w:numPr>
          <w:ilvl w:val="0"/>
          <w:numId w:val="25"/>
        </w:numPr>
      </w:pPr>
      <w:r w:rsidRPr="00B93D33">
        <w:t>Afhandeling deelconflicten</w:t>
      </w:r>
    </w:p>
    <w:p w14:paraId="7310A4B3" w14:textId="77777777" w:rsidR="00ED20A2" w:rsidRPr="00B93D33" w:rsidRDefault="00ED20A2" w:rsidP="00904935">
      <w:pPr>
        <w:pStyle w:val="Lijstalinea"/>
        <w:numPr>
          <w:ilvl w:val="0"/>
          <w:numId w:val="25"/>
        </w:numPr>
      </w:pPr>
      <w:r w:rsidRPr="00B93D33">
        <w:t>Afhandeling langzaam verkeeroversteken</w:t>
      </w:r>
    </w:p>
    <w:p w14:paraId="608B54A5" w14:textId="77777777" w:rsidR="00ED20A2" w:rsidRPr="00B93D33" w:rsidRDefault="00ED20A2" w:rsidP="00904935">
      <w:pPr>
        <w:pStyle w:val="Lijstalinea"/>
        <w:numPr>
          <w:ilvl w:val="0"/>
          <w:numId w:val="25"/>
        </w:numPr>
      </w:pPr>
      <w:r w:rsidRPr="00B93D33">
        <w:t>Meeverlengen</w:t>
      </w:r>
    </w:p>
    <w:p w14:paraId="5C3B3440" w14:textId="77777777" w:rsidR="00ED20A2" w:rsidRPr="00B93D33" w:rsidRDefault="00ED20A2" w:rsidP="00904935">
      <w:pPr>
        <w:pStyle w:val="Lijstalinea"/>
        <w:numPr>
          <w:ilvl w:val="0"/>
          <w:numId w:val="25"/>
        </w:numPr>
      </w:pPr>
      <w:r w:rsidRPr="00B93D33">
        <w:t>Mee-aanvragen</w:t>
      </w:r>
    </w:p>
    <w:p w14:paraId="6650742F" w14:textId="77777777" w:rsidR="00ED20A2" w:rsidRPr="00B93D33" w:rsidRDefault="00ED20A2" w:rsidP="00904935">
      <w:pPr>
        <w:pStyle w:val="Lijstalinea"/>
        <w:numPr>
          <w:ilvl w:val="0"/>
          <w:numId w:val="25"/>
        </w:numPr>
      </w:pPr>
      <w:proofErr w:type="spellStart"/>
      <w:r w:rsidRPr="00B93D33">
        <w:t>Gelijkstart</w:t>
      </w:r>
      <w:proofErr w:type="spellEnd"/>
    </w:p>
    <w:p w14:paraId="37860F5C" w14:textId="77777777" w:rsidR="00ED20A2" w:rsidRPr="00B93D33" w:rsidRDefault="00ED20A2" w:rsidP="00904935">
      <w:pPr>
        <w:pStyle w:val="Lijstalinea"/>
        <w:numPr>
          <w:ilvl w:val="0"/>
          <w:numId w:val="25"/>
        </w:numPr>
      </w:pPr>
      <w:r w:rsidRPr="00B93D33">
        <w:t>Fixatie</w:t>
      </w:r>
    </w:p>
    <w:p w14:paraId="2D07FF8F" w14:textId="77777777" w:rsidR="00ED20A2" w:rsidRPr="00B93D33" w:rsidRDefault="00ED20A2" w:rsidP="00904935">
      <w:pPr>
        <w:pStyle w:val="Lijstalinea"/>
        <w:numPr>
          <w:ilvl w:val="0"/>
          <w:numId w:val="25"/>
        </w:numPr>
      </w:pPr>
      <w:r w:rsidRPr="00B93D33">
        <w:t>Wachtstand</w:t>
      </w:r>
    </w:p>
    <w:p w14:paraId="26E3E133" w14:textId="77777777" w:rsidR="00ED20A2" w:rsidRPr="00B93D33" w:rsidRDefault="00ED20A2" w:rsidP="00904935">
      <w:pPr>
        <w:pStyle w:val="Lijstalinea"/>
        <w:numPr>
          <w:ilvl w:val="0"/>
          <w:numId w:val="25"/>
        </w:numPr>
      </w:pPr>
      <w:r w:rsidRPr="00B93D33">
        <w:t>Programmakeuze</w:t>
      </w:r>
    </w:p>
    <w:p w14:paraId="0F43299D" w14:textId="77777777" w:rsidR="00ED20A2" w:rsidRPr="00B93D33" w:rsidRDefault="00ED20A2" w:rsidP="00904935">
      <w:pPr>
        <w:pStyle w:val="Lijstalinea"/>
        <w:numPr>
          <w:ilvl w:val="0"/>
          <w:numId w:val="25"/>
        </w:numPr>
      </w:pPr>
      <w:r w:rsidRPr="00B93D33">
        <w:t>Openbaarvervoer prioriteit</w:t>
      </w:r>
    </w:p>
    <w:p w14:paraId="1EA01579" w14:textId="77777777" w:rsidR="00ED20A2" w:rsidRPr="00B93D33" w:rsidRDefault="00ED20A2" w:rsidP="00904935">
      <w:pPr>
        <w:pStyle w:val="Lijstalinea"/>
        <w:numPr>
          <w:ilvl w:val="0"/>
          <w:numId w:val="25"/>
        </w:numPr>
      </w:pPr>
      <w:r w:rsidRPr="00B93D33">
        <w:t>Hulpdienst ingrepen</w:t>
      </w:r>
    </w:p>
    <w:p w14:paraId="7E648796" w14:textId="5D2D7122" w:rsidR="00ED20A2" w:rsidRDefault="00ED20A2" w:rsidP="00904935">
      <w:pPr>
        <w:pStyle w:val="Lijstalinea"/>
        <w:numPr>
          <w:ilvl w:val="0"/>
          <w:numId w:val="25"/>
        </w:numPr>
      </w:pPr>
      <w:proofErr w:type="spellStart"/>
      <w:r w:rsidRPr="00B93D33">
        <w:t>V-log</w:t>
      </w:r>
      <w:proofErr w:type="spellEnd"/>
    </w:p>
    <w:p w14:paraId="335A16B8" w14:textId="01241CDD" w:rsidR="00865004" w:rsidRDefault="00865004" w:rsidP="00904935">
      <w:pPr>
        <w:pStyle w:val="Lijstalinea"/>
        <w:numPr>
          <w:ilvl w:val="0"/>
          <w:numId w:val="25"/>
        </w:numPr>
      </w:pPr>
      <w:r>
        <w:t>ITS</w:t>
      </w:r>
      <w:r w:rsidR="00F410E0">
        <w:t>-applicatie</w:t>
      </w:r>
    </w:p>
    <w:p w14:paraId="30D141FE" w14:textId="154E11B9" w:rsidR="00865004" w:rsidRDefault="00F410E0" w:rsidP="00865004">
      <w:pPr>
        <w:pStyle w:val="Lijstalinea"/>
        <w:numPr>
          <w:ilvl w:val="1"/>
          <w:numId w:val="25"/>
        </w:numPr>
      </w:pPr>
      <w:r>
        <w:t xml:space="preserve">Toegepaste </w:t>
      </w:r>
      <w:proofErr w:type="spellStart"/>
      <w:r>
        <w:t>u</w:t>
      </w:r>
      <w:r w:rsidR="00865004">
        <w:t>se</w:t>
      </w:r>
      <w:proofErr w:type="spellEnd"/>
      <w:r w:rsidR="00865004">
        <w:t>-cases</w:t>
      </w:r>
    </w:p>
    <w:p w14:paraId="1E411D7C" w14:textId="77430EAB" w:rsidR="00865004" w:rsidRDefault="00F410E0" w:rsidP="00865004">
      <w:pPr>
        <w:pStyle w:val="Lijstalinea"/>
        <w:numPr>
          <w:ilvl w:val="1"/>
          <w:numId w:val="25"/>
        </w:numPr>
      </w:pPr>
      <w:r>
        <w:t>Werking en i</w:t>
      </w:r>
      <w:r w:rsidR="00865004">
        <w:t>nstellingen ITS</w:t>
      </w:r>
      <w:r>
        <w:t>-</w:t>
      </w:r>
      <w:r w:rsidR="00865004">
        <w:t>applicatie</w:t>
      </w:r>
    </w:p>
    <w:p w14:paraId="25AACBC2" w14:textId="6BEA171C" w:rsidR="00F410E0" w:rsidRPr="00B93D33" w:rsidRDefault="00F410E0" w:rsidP="00865004">
      <w:pPr>
        <w:pStyle w:val="Lijstalinea"/>
        <w:numPr>
          <w:ilvl w:val="1"/>
          <w:numId w:val="25"/>
        </w:numPr>
      </w:pPr>
      <w:r>
        <w:t>Werking en instellingen back-up regeling</w:t>
      </w:r>
    </w:p>
    <w:p w14:paraId="71B29461" w14:textId="77777777" w:rsidR="00ED20A2" w:rsidRPr="00B93D33" w:rsidRDefault="00ED20A2" w:rsidP="00904935">
      <w:pPr>
        <w:pStyle w:val="Lijstalinea"/>
        <w:numPr>
          <w:ilvl w:val="0"/>
          <w:numId w:val="25"/>
        </w:numPr>
      </w:pPr>
      <w:r w:rsidRPr="00B93D33">
        <w:t>Verklikking handbediening/interface</w:t>
      </w:r>
    </w:p>
    <w:p w14:paraId="6AF33610" w14:textId="77777777" w:rsidR="00ED20A2" w:rsidRPr="00B93D33" w:rsidRDefault="00ED20A2" w:rsidP="00904935">
      <w:pPr>
        <w:pStyle w:val="Lijstalinea"/>
        <w:numPr>
          <w:ilvl w:val="0"/>
          <w:numId w:val="25"/>
        </w:numPr>
      </w:pPr>
      <w:r>
        <w:t>Communicatie</w:t>
      </w:r>
      <w:r w:rsidRPr="00B93D33">
        <w:t xml:space="preserve"> met andere systemen (bijv. TDI en </w:t>
      </w:r>
      <w:proofErr w:type="spellStart"/>
      <w:r w:rsidRPr="00B93D33">
        <w:t>kantelwalsborden</w:t>
      </w:r>
      <w:proofErr w:type="spellEnd"/>
      <w:r w:rsidRPr="00B93D33">
        <w:t>)</w:t>
      </w:r>
    </w:p>
    <w:p w14:paraId="0F6DE227" w14:textId="77777777" w:rsidR="00ED20A2" w:rsidRPr="00B93D33" w:rsidRDefault="00ED20A2" w:rsidP="00904935">
      <w:pPr>
        <w:pStyle w:val="Lijstalinea"/>
        <w:numPr>
          <w:ilvl w:val="0"/>
          <w:numId w:val="25"/>
        </w:numPr>
      </w:pPr>
      <w:r w:rsidRPr="00B93D33">
        <w:t>Werking en instellingen koppeling (indien aanwezig)</w:t>
      </w:r>
    </w:p>
    <w:p w14:paraId="058999A9" w14:textId="77777777" w:rsidR="00ED20A2" w:rsidRDefault="00ED20A2" w:rsidP="00904935">
      <w:pPr>
        <w:pStyle w:val="Lijstalinea"/>
        <w:numPr>
          <w:ilvl w:val="0"/>
          <w:numId w:val="25"/>
        </w:numPr>
      </w:pPr>
      <w:r w:rsidRPr="00B93D33">
        <w:t>Werking en instellingen file</w:t>
      </w:r>
      <w:r>
        <w:t>-ingrepen</w:t>
      </w:r>
      <w:r w:rsidRPr="00B93D33">
        <w:t xml:space="preserve"> (indien aanwezig)</w:t>
      </w:r>
    </w:p>
    <w:p w14:paraId="0AD8914F" w14:textId="77777777" w:rsidR="00ED20A2" w:rsidRPr="00B93D33" w:rsidRDefault="00ED20A2" w:rsidP="00904935">
      <w:pPr>
        <w:pStyle w:val="Lijstalinea"/>
        <w:numPr>
          <w:ilvl w:val="0"/>
          <w:numId w:val="25"/>
        </w:numPr>
      </w:pPr>
      <w:r w:rsidRPr="00B93D33">
        <w:t xml:space="preserve">Werking en instellingen </w:t>
      </w:r>
      <w:r>
        <w:t>doseren</w:t>
      </w:r>
      <w:r w:rsidRPr="00B93D33">
        <w:t xml:space="preserve"> (indien aanwezig)</w:t>
      </w:r>
    </w:p>
    <w:p w14:paraId="314B3DEB" w14:textId="77777777" w:rsidR="00ED20A2" w:rsidRPr="00B93D33" w:rsidRDefault="00ED20A2" w:rsidP="00904935">
      <w:pPr>
        <w:pStyle w:val="Lijstalinea"/>
        <w:numPr>
          <w:ilvl w:val="0"/>
          <w:numId w:val="25"/>
        </w:numPr>
      </w:pPr>
      <w:r w:rsidRPr="00B93D33">
        <w:t>Werking en instellingen brug ingreep (indien aanwezig)</w:t>
      </w:r>
    </w:p>
    <w:p w14:paraId="2E933F62" w14:textId="77777777" w:rsidR="00ED20A2" w:rsidRPr="00B93D33" w:rsidRDefault="00ED20A2" w:rsidP="00904935">
      <w:pPr>
        <w:pStyle w:val="Lijstalinea"/>
        <w:numPr>
          <w:ilvl w:val="0"/>
          <w:numId w:val="25"/>
        </w:numPr>
      </w:pPr>
      <w:r w:rsidRPr="00B93D33">
        <w:t>Werking en instellingen spooringreep (indien aanwezig)</w:t>
      </w:r>
    </w:p>
    <w:p w14:paraId="61F3525D" w14:textId="77777777" w:rsidR="00ED20A2" w:rsidRPr="00B93D33" w:rsidRDefault="00ED20A2" w:rsidP="00904935">
      <w:pPr>
        <w:pStyle w:val="Lijstalinea"/>
        <w:numPr>
          <w:ilvl w:val="0"/>
          <w:numId w:val="25"/>
        </w:numPr>
      </w:pPr>
      <w:r w:rsidRPr="00B93D33">
        <w:t>Werking en instellingen overige specials</w:t>
      </w:r>
    </w:p>
    <w:p w14:paraId="4EABA9BA" w14:textId="77777777" w:rsidR="00ED20A2" w:rsidRPr="00B93D33" w:rsidRDefault="00ED20A2" w:rsidP="00ED20A2"/>
    <w:p w14:paraId="2A9B2CA6" w14:textId="77777777" w:rsidR="00ED20A2" w:rsidRPr="00B93D33" w:rsidRDefault="00ED20A2" w:rsidP="00ED20A2"/>
    <w:p w14:paraId="1E0C9B3F" w14:textId="77777777" w:rsidR="00ED20A2" w:rsidRPr="00B93D33" w:rsidRDefault="00ED20A2" w:rsidP="00ED20A2"/>
    <w:p w14:paraId="64AC898A" w14:textId="77777777" w:rsidR="00ED20A2" w:rsidRPr="00B93D33" w:rsidRDefault="00ED20A2" w:rsidP="00ED20A2"/>
    <w:p w14:paraId="12FBE9A5" w14:textId="77777777" w:rsidR="00CB24A7" w:rsidRPr="00D4343D" w:rsidRDefault="00CB24A7" w:rsidP="00B70159">
      <w:pPr>
        <w:rPr>
          <w:color w:val="auto"/>
        </w:rPr>
      </w:pPr>
    </w:p>
    <w:sectPr w:rsidR="00CB24A7" w:rsidRPr="00D4343D">
      <w:headerReference w:type="default" r:id="rId8"/>
      <w:headerReference w:type="first" r:id="rId9"/>
      <w:pgSz w:w="11905" w:h="16837"/>
      <w:pgMar w:top="2664" w:right="2097" w:bottom="1133" w:left="2097" w:header="0" w:footer="0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CD4B439" w14:textId="77777777" w:rsidR="006546F0" w:rsidRDefault="006546F0">
      <w:pPr>
        <w:spacing w:line="240" w:lineRule="auto"/>
      </w:pPr>
      <w:r>
        <w:separator/>
      </w:r>
    </w:p>
  </w:endnote>
  <w:endnote w:type="continuationSeparator" w:id="0">
    <w:p w14:paraId="026BA529" w14:textId="77777777" w:rsidR="006546F0" w:rsidRDefault="006546F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jaVu Sans">
    <w:altName w:val="Times New Roman"/>
    <w:charset w:val="00"/>
    <w:family w:val="swiss"/>
    <w:pitch w:val="variable"/>
    <w:sig w:usb0="E7002EFF" w:usb1="D200FDFF" w:usb2="0A246029" w:usb3="00000000" w:csb0="000001FF" w:csb1="00000000"/>
  </w:font>
  <w:font w:name="Lohit Hindi">
    <w:altName w:val="Times New Roman"/>
    <w:panose1 w:val="00000000000000000000"/>
    <w:charset w:val="00"/>
    <w:family w:val="roman"/>
    <w:notTrueType/>
    <w:pitch w:val="default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DaxOT">
    <w:altName w:val="Segoe Script"/>
    <w:panose1 w:val="020B0504030101020102"/>
    <w:charset w:val="00"/>
    <w:family w:val="swiss"/>
    <w:notTrueType/>
    <w:pitch w:val="variable"/>
    <w:sig w:usb0="800000AF" w:usb1="4000A4FB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76417DC" w14:textId="77777777" w:rsidR="006546F0" w:rsidRDefault="006546F0">
      <w:pPr>
        <w:spacing w:line="240" w:lineRule="auto"/>
      </w:pPr>
      <w:r>
        <w:separator/>
      </w:r>
    </w:p>
  </w:footnote>
  <w:footnote w:type="continuationSeparator" w:id="0">
    <w:p w14:paraId="437185FF" w14:textId="77777777" w:rsidR="006546F0" w:rsidRDefault="006546F0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3B082A" w14:textId="77777777" w:rsidR="006B5301" w:rsidRDefault="006B5301">
    <w:r>
      <w:rPr>
        <w:noProof/>
      </w:rPr>
      <mc:AlternateContent>
        <mc:Choice Requires="wps">
          <w:drawing>
            <wp:anchor distT="0" distB="0" distL="0" distR="0" simplePos="0" relativeHeight="251655168" behindDoc="0" locked="1" layoutInCell="1" allowOverlap="1" wp14:anchorId="64A60C21" wp14:editId="512C3A42">
              <wp:simplePos x="0" y="0"/>
              <wp:positionH relativeFrom="page">
                <wp:posOffset>4967605</wp:posOffset>
              </wp:positionH>
              <wp:positionV relativeFrom="page">
                <wp:posOffset>10223500</wp:posOffset>
              </wp:positionV>
              <wp:extent cx="1257300" cy="180975"/>
              <wp:effectExtent l="0" t="0" r="0" b="0"/>
              <wp:wrapNone/>
              <wp:docPr id="7" name="Region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257300" cy="180975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14:paraId="3BC50EE3" w14:textId="77777777" w:rsidR="006B5301" w:rsidRDefault="006B5301">
                          <w:pPr>
                            <w:pStyle w:val="Paginanummeringrechtsuitlijnend"/>
                          </w:pPr>
                          <w:r>
                            <w:t xml:space="preserve">Pagina </w:t>
                          </w:r>
                          <w:r>
                            <w:fldChar w:fldCharType="begin"/>
                          </w:r>
                          <w:r>
                            <w:instrText>PAGE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noProof/>
                            </w:rPr>
                            <w:t>2</w:t>
                          </w:r>
                          <w:r>
                            <w:fldChar w:fldCharType="end"/>
                          </w:r>
                          <w:r>
                            <w:t xml:space="preserve"> van </w:t>
                          </w:r>
                          <w:r>
                            <w:fldChar w:fldCharType="begin"/>
                          </w:r>
                          <w:r>
                            <w:instrText>NUMPAGES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noProof/>
                            </w:rPr>
                            <w:t>21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vert="horz" wrap="square" lIns="0" tIns="0" rIns="0" bIns="0" anchor="t" anchorCtr="0"/>
                  </wps:wsp>
                </a:graphicData>
              </a:graphic>
            </wp:anchor>
          </w:drawing>
        </mc:Choice>
        <mc:Fallback>
          <w:pict>
            <v:shapetype w14:anchorId="64A60C21" id="_x0000_t202" coordsize="21600,21600" o:spt="202" path="m,l,21600r21600,l21600,xe">
              <v:stroke joinstyle="miter"/>
              <v:path gradientshapeok="t" o:connecttype="rect"/>
            </v:shapetype>
            <v:shape id="Region 6" o:spid="_x0000_s1026" type="#_x0000_t202" style="position:absolute;margin-left:391.15pt;margin-top:805pt;width:99pt;height:14.25pt;z-index:25165516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" filled="f" stroked="f">
              <v:textbox inset="0,0,0,0">
                <w:txbxContent>
                  <w:p w14:paraId="3BC50EE3" w14:textId="77777777" w:rsidR="006B5301" w:rsidRDefault="006B5301">
                    <w:pPr>
                      <w:pStyle w:val="Paginanummeringrechtsuitlijnend"/>
                    </w:pPr>
                    <w:r>
                      <w:t xml:space="preserve">Pagina </w:t>
                    </w:r>
                    <w:r>
                      <w:fldChar w:fldCharType="begin"/>
                    </w:r>
                    <w:r>
                      <w:instrText>PAGE</w:instrText>
                    </w:r>
                    <w:r>
                      <w:fldChar w:fldCharType="separate"/>
                    </w:r>
                    <w:r>
                      <w:rPr>
                        <w:noProof/>
                      </w:rPr>
                      <w:t>2</w:t>
                    </w:r>
                    <w:r>
                      <w:fldChar w:fldCharType="end"/>
                    </w:r>
                    <w:r>
                      <w:t xml:space="preserve"> van </w:t>
                    </w:r>
                    <w:r>
                      <w:fldChar w:fldCharType="begin"/>
                    </w:r>
                    <w:r>
                      <w:instrText>NUMPAGES</w:instrText>
                    </w:r>
                    <w:r>
                      <w:fldChar w:fldCharType="separate"/>
                    </w:r>
                    <w:r>
                      <w:rPr>
                        <w:noProof/>
                      </w:rPr>
                      <w:t>21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251656192" behindDoc="0" locked="1" layoutInCell="1" allowOverlap="1" wp14:anchorId="28C3E1E0" wp14:editId="7DBD176D">
              <wp:simplePos x="0" y="0"/>
              <wp:positionH relativeFrom="page">
                <wp:posOffset>1331595</wp:posOffset>
              </wp:positionH>
              <wp:positionV relativeFrom="page">
                <wp:posOffset>359410</wp:posOffset>
              </wp:positionV>
              <wp:extent cx="4895850" cy="371475"/>
              <wp:effectExtent l="0" t="0" r="0" b="0"/>
              <wp:wrapNone/>
              <wp:docPr id="8" name="Region 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895850" cy="371475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14:paraId="4960BA2F" w14:textId="7159F386" w:rsidR="006B5301" w:rsidRDefault="006546F0">
                          <w:pPr>
                            <w:pStyle w:val="RapportKoptekst"/>
                          </w:pPr>
                          <w:r>
                            <w:fldChar w:fldCharType="begin"/>
                          </w:r>
                          <w:r>
                            <w:instrText xml:space="preserve"> DOCPROPERTY  "Rubricering"  \* MERGEFORMAT </w:instrText>
                          </w:r>
                          <w:r>
                            <w:fldChar w:fldCharType="separate"/>
                          </w:r>
                          <w:r w:rsidR="006B5301">
                            <w:t>RWS Informatie</w:t>
                          </w:r>
                          <w:r>
                            <w:fldChar w:fldCharType="end"/>
                          </w:r>
                          <w:r w:rsidR="006B5301">
                            <w:t xml:space="preserve"> | </w:t>
                          </w:r>
                          <w:r w:rsidR="00E61C22">
                            <w:t>CONCEPT</w:t>
                          </w:r>
                          <w:r w:rsidR="006B5301">
                            <w:t xml:space="preserve"> |</w:t>
                          </w:r>
                          <w:r w:rsidR="00E61C22">
                            <w:t xml:space="preserve"> </w:t>
                          </w:r>
                          <w:r w:rsidR="00904935">
                            <w:t>Onderdelen functionele specificatie</w:t>
                          </w:r>
                          <w:r w:rsidR="00E61C22">
                            <w:t xml:space="preserve"> VRI’s</w:t>
                          </w:r>
                          <w:r w:rsidR="006B5301">
                            <w:t xml:space="preserve"> </w:t>
                          </w:r>
                          <w:r w:rsidR="00E61C22">
                            <w:t>rijkswaterstaat</w:t>
                          </w:r>
                        </w:p>
                      </w:txbxContent>
                    </wps:txbx>
                    <wps:bodyPr vert="horz" wrap="square" lIns="0" tIns="0" rIns="0" bIns="0" anchor="t" anchorCtr="0"/>
                  </wps:wsp>
                </a:graphicData>
              </a:graphic>
            </wp:anchor>
          </w:drawing>
        </mc:Choice>
        <mc:Fallback>
          <w:pict>
            <v:shape w14:anchorId="28C3E1E0" id="Region 8" o:spid="_x0000_s1027" type="#_x0000_t202" style="position:absolute;margin-left:104.85pt;margin-top:28.3pt;width:385.5pt;height:29.25pt;z-index:25165619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" filled="f" stroked="f">
              <v:textbox inset="0,0,0,0">
                <w:txbxContent>
                  <w:p w14:paraId="4960BA2F" w14:textId="7159F386" w:rsidR="006B5301" w:rsidRDefault="003B573E">
                    <w:pPr>
                      <w:pStyle w:val="RapportKoptekst"/>
                    </w:pPr>
                    <w:fldSimple w:instr=" DOCPROPERTY  &quot;Rubricering&quot;  \* MERGEFORMAT ">
                      <w:r w:rsidR="006B5301">
                        <w:t>RWS Informatie</w:t>
                      </w:r>
                    </w:fldSimple>
                    <w:r w:rsidR="006B5301">
                      <w:t xml:space="preserve"> | </w:t>
                    </w:r>
                    <w:r w:rsidR="00E61C22">
                      <w:t>CONCEPT</w:t>
                    </w:r>
                    <w:r w:rsidR="006B5301">
                      <w:t xml:space="preserve"> |</w:t>
                    </w:r>
                    <w:r w:rsidR="00E61C22">
                      <w:t xml:space="preserve"> </w:t>
                    </w:r>
                    <w:r w:rsidR="00904935">
                      <w:t>Onderdelen functionele specificatie</w:t>
                    </w:r>
                    <w:r w:rsidR="00E61C22">
                      <w:t xml:space="preserve"> VRI’s</w:t>
                    </w:r>
                    <w:r w:rsidR="006B5301">
                      <w:t xml:space="preserve"> </w:t>
                    </w:r>
                    <w:r w:rsidR="00E61C22">
                      <w:t>rijkswaterstaat</w:t>
                    </w: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4EFEBE4" w14:textId="77777777" w:rsidR="006B5301" w:rsidRDefault="006B5301">
    <w:pPr>
      <w:spacing w:after="4081" w:line="14" w:lineRule="exact"/>
    </w:pPr>
    <w:r>
      <w:rPr>
        <w:noProof/>
      </w:rPr>
      <mc:AlternateContent>
        <mc:Choice Requires="wps">
          <w:drawing>
            <wp:anchor distT="0" distB="0" distL="0" distR="0" simplePos="0" relativeHeight="251657216" behindDoc="0" locked="1" layoutInCell="1" allowOverlap="1" wp14:anchorId="5A38B49F" wp14:editId="4C7613B3">
              <wp:simplePos x="0" y="0"/>
              <wp:positionH relativeFrom="page">
                <wp:posOffset>3542029</wp:posOffset>
              </wp:positionH>
              <wp:positionV relativeFrom="page">
                <wp:posOffset>0</wp:posOffset>
              </wp:positionV>
              <wp:extent cx="467995" cy="1336675"/>
              <wp:effectExtent l="0" t="0" r="0" b="0"/>
              <wp:wrapNone/>
              <wp:docPr id="1" name="Lint_RWS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67995" cy="1336675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14:paraId="3010117E" w14:textId="77777777" w:rsidR="006B5301" w:rsidRDefault="006B5301">
                          <w:pPr>
                            <w:spacing w:line="240" w:lineRule="auto"/>
                          </w:pPr>
                          <w:r>
                            <w:rPr>
                              <w:noProof/>
                            </w:rPr>
                            <w:drawing>
                              <wp:inline distT="0" distB="0" distL="0" distR="0" wp14:anchorId="72ABBF3A" wp14:editId="41D40FED">
                                <wp:extent cx="467995" cy="1583865"/>
                                <wp:effectExtent l="0" t="0" r="0" b="0"/>
                                <wp:docPr id="2" name="Rijkslint"/>
                                <wp:cNvGraphicFramePr/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2" name="Rijkslint"/>
                                        <pic:cNvPicPr/>
                                      </pic:nvPicPr>
                                      <pic:blipFill>
                                        <a:blip r:embed="rId1"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467995" cy="1583865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vert="horz" wrap="square" lIns="0" tIns="0" rIns="0" bIns="0" anchor="t" anchorCtr="0"/>
                  </wps:wsp>
                </a:graphicData>
              </a:graphic>
            </wp:anchor>
          </w:drawing>
        </mc:Choice>
        <mc:Fallback>
          <w:pict>
            <v:shapetype w14:anchorId="5A38B49F" id="_x0000_t202" coordsize="21600,21600" o:spt="202" path="m,l,21600r21600,l21600,xe">
              <v:stroke joinstyle="miter"/>
              <v:path gradientshapeok="t" o:connecttype="rect"/>
            </v:shapetype>
            <v:shape id="Lint_RWS" o:spid="_x0000_s1028" type="#_x0000_t202" style="position:absolute;margin-left:278.9pt;margin-top:0;width:36.85pt;height:105.25pt;z-index:25165721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" filled="f" stroked="f">
              <v:textbox inset="0,0,0,0">
                <w:txbxContent>
                  <w:p w14:paraId="3010117E" w14:textId="77777777" w:rsidR="006B5301" w:rsidRDefault="006B5301">
                    <w:pPr>
                      <w:spacing w:line="240" w:lineRule="auto"/>
                    </w:pPr>
                    <w:r>
                      <w:rPr>
                        <w:noProof/>
                      </w:rPr>
                      <w:drawing>
                        <wp:inline distT="0" distB="0" distL="0" distR="0" wp14:anchorId="72ABBF3A" wp14:editId="41D40FED">
                          <wp:extent cx="467995" cy="1583865"/>
                          <wp:effectExtent l="0" t="0" r="0" b="0"/>
                          <wp:docPr id="2" name="Rijkslint"/>
                          <wp:cNvGraphicFramePr/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2" name="Rijkslint"/>
                                  <pic:cNvPicPr/>
                                </pic:nvPicPr>
                                <pic:blipFill>
                                  <a:blip r:embed="rId2"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467995" cy="1583865"/>
                                  </a:xfrm>
                                  <a:prstGeom prst="rect">
                                    <a:avLst/>
                                  </a:prstGeom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251658240" behindDoc="0" locked="1" layoutInCell="1" allowOverlap="1" wp14:anchorId="68DE8EFE" wp14:editId="3D20A5BA">
              <wp:simplePos x="0" y="0"/>
              <wp:positionH relativeFrom="page">
                <wp:posOffset>4013835</wp:posOffset>
              </wp:positionH>
              <wp:positionV relativeFrom="page">
                <wp:posOffset>0</wp:posOffset>
              </wp:positionV>
              <wp:extent cx="2339975" cy="1336675"/>
              <wp:effectExtent l="0" t="0" r="0" b="0"/>
              <wp:wrapNone/>
              <wp:docPr id="3" name="Woordmerk_RWS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339975" cy="1336675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14:paraId="7352A3CF" w14:textId="77777777" w:rsidR="006B5301" w:rsidRDefault="006B5301">
                          <w:pPr>
                            <w:spacing w:line="240" w:lineRule="auto"/>
                          </w:pPr>
                          <w:r>
                            <w:rPr>
                              <w:noProof/>
                            </w:rPr>
                            <w:drawing>
                              <wp:inline distT="0" distB="0" distL="0" distR="0" wp14:anchorId="7F73DAAC" wp14:editId="1A99080D">
                                <wp:extent cx="2339975" cy="1582834"/>
                                <wp:effectExtent l="0" t="0" r="0" b="0"/>
                                <wp:docPr id="4" name="RWS_Woordmerk"/>
                                <wp:cNvGraphicFramePr/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4" name="RWS_Woordmerk"/>
                                        <pic:cNvPicPr/>
                                      </pic:nvPicPr>
                                      <pic:blipFill>
                                        <a:blip r:embed="rId3"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2339975" cy="1582834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vert="horz" wrap="square" lIns="0" tIns="0" rIns="0" bIns="0" anchor="t" anchorCtr="0"/>
                  </wps:wsp>
                </a:graphicData>
              </a:graphic>
            </wp:anchor>
          </w:drawing>
        </mc:Choice>
        <mc:Fallback>
          <w:pict>
            <v:shape w14:anchorId="68DE8EFE" id="Woordmerk_RWS" o:spid="_x0000_s1029" type="#_x0000_t202" style="position:absolute;margin-left:316.05pt;margin-top:0;width:184.25pt;height:105.25pt;z-index:2516582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" filled="f" stroked="f">
              <v:textbox inset="0,0,0,0">
                <w:txbxContent>
                  <w:p w14:paraId="7352A3CF" w14:textId="77777777" w:rsidR="006B5301" w:rsidRDefault="006B5301">
                    <w:pPr>
                      <w:spacing w:line="240" w:lineRule="auto"/>
                    </w:pPr>
                    <w:r>
                      <w:rPr>
                        <w:noProof/>
                      </w:rPr>
                      <w:drawing>
                        <wp:inline distT="0" distB="0" distL="0" distR="0" wp14:anchorId="7F73DAAC" wp14:editId="1A99080D">
                          <wp:extent cx="2339975" cy="1582834"/>
                          <wp:effectExtent l="0" t="0" r="0" b="0"/>
                          <wp:docPr id="4" name="RWS_Woordmerk"/>
                          <wp:cNvGraphicFramePr/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4" name="RWS_Woordmerk"/>
                                  <pic:cNvPicPr/>
                                </pic:nvPicPr>
                                <pic:blipFill>
                                  <a:blip r:embed="rId4"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2339975" cy="1582834"/>
                                  </a:xfrm>
                                  <a:prstGeom prst="rect">
                                    <a:avLst/>
                                  </a:prstGeom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251659264" behindDoc="0" locked="1" layoutInCell="1" allowOverlap="1" wp14:anchorId="2882A94A" wp14:editId="37A531C2">
              <wp:simplePos x="0" y="0"/>
              <wp:positionH relativeFrom="page">
                <wp:posOffset>1331595</wp:posOffset>
              </wp:positionH>
              <wp:positionV relativeFrom="page">
                <wp:posOffset>2321560</wp:posOffset>
              </wp:positionV>
              <wp:extent cx="4904740" cy="161925"/>
              <wp:effectExtent l="0" t="0" r="0" b="0"/>
              <wp:wrapNone/>
              <wp:docPr id="5" name="Retouradres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904740" cy="161925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14:paraId="2B98A99E" w14:textId="77777777" w:rsidR="006B5301" w:rsidRDefault="006546F0">
                          <w:pPr>
                            <w:pStyle w:val="Vertrouwelijkheidsniveau"/>
                          </w:pPr>
                          <w:r>
                            <w:fldChar w:fldCharType="begin"/>
                          </w:r>
                          <w:r>
                            <w:instrText xml:space="preserve"> DOCPROPERTY  "Rubricering"  \* MERGEFORMAT </w:instrText>
                          </w:r>
                          <w:r>
                            <w:fldChar w:fldCharType="separate"/>
                          </w:r>
                          <w:r w:rsidR="006B5301">
                            <w:t>RWS Informatie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vert="horz" wrap="square" lIns="0" tIns="0" rIns="0" bIns="0" anchor="t" anchorCtr="0"/>
                  </wps:wsp>
                </a:graphicData>
              </a:graphic>
            </wp:anchor>
          </w:drawing>
        </mc:Choice>
        <mc:Fallback>
          <w:pict>
            <v:shape w14:anchorId="2882A94A" id="Retouradres" o:spid="_x0000_s1030" type="#_x0000_t202" style="position:absolute;margin-left:104.85pt;margin-top:182.8pt;width:386.2pt;height:12.75pt;z-index:25165926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" filled="f" stroked="f">
              <v:textbox inset="0,0,0,0">
                <w:txbxContent>
                  <w:p w14:paraId="2B98A99E" w14:textId="77777777" w:rsidR="006B5301" w:rsidRDefault="003B573E">
                    <w:pPr>
                      <w:pStyle w:val="Vertrouwelijkheidsniveau"/>
                    </w:pPr>
                    <w:fldSimple w:instr=" DOCPROPERTY  &quot;Rubricering&quot;  \* MERGEFORMAT ">
                      <w:r w:rsidR="006B5301">
                        <w:t>RWS Informatie</w:t>
                      </w:r>
                    </w:fldSimple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251660288" behindDoc="0" locked="1" layoutInCell="1" allowOverlap="1" wp14:anchorId="5772A9F4" wp14:editId="64EEE49C">
              <wp:simplePos x="0" y="0"/>
              <wp:positionH relativeFrom="page">
                <wp:posOffset>4967605</wp:posOffset>
              </wp:positionH>
              <wp:positionV relativeFrom="page">
                <wp:posOffset>10223500</wp:posOffset>
              </wp:positionV>
              <wp:extent cx="1257300" cy="180975"/>
              <wp:effectExtent l="0" t="0" r="0" b="0"/>
              <wp:wrapNone/>
              <wp:docPr id="6" name="Paginanummer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257300" cy="180975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14:paraId="68E45EE4" w14:textId="77777777" w:rsidR="006B5301" w:rsidRDefault="006B5301"/>
                      </w:txbxContent>
                    </wps:txbx>
                    <wps:bodyPr vert="horz" wrap="square" lIns="0" tIns="0" rIns="0" bIns="0" anchor="t" anchorCtr="0"/>
                  </wps:wsp>
                </a:graphicData>
              </a:graphic>
            </wp:anchor>
          </w:drawing>
        </mc:Choice>
        <mc:Fallback>
          <w:pict>
            <v:shape w14:anchorId="5772A9F4" id="Paginanummer" o:spid="_x0000_s1031" type="#_x0000_t202" style="position:absolute;margin-left:391.15pt;margin-top:805pt;width:99pt;height:14.25pt;z-index:25166028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" filled="f" stroked="f">
              <v:textbox inset="0,0,0,0">
                <w:txbxContent>
                  <w:p w14:paraId="68E45EE4" w14:textId="77777777" w:rsidR="006B5301" w:rsidRDefault="006B5301"/>
                </w:txbxContent>
              </v:textbox>
              <w10:wrap anchorx="page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B7065E4C"/>
    <w:multiLevelType w:val="multilevel"/>
    <w:tmpl w:val="6527523B"/>
    <w:name w:val="Standaardlijst"/>
    <w:lvl w:ilvl="0">
      <w:start w:val="1"/>
      <w:numFmt w:val="decimal"/>
      <w:pStyle w:val="Lijstniveau1"/>
      <w:lvlText w:val="%1."/>
      <w:lvlJc w:val="left"/>
      <w:pPr>
        <w:ind w:left="1132" w:hanging="1132"/>
      </w:pPr>
    </w:lvl>
    <w:lvl w:ilvl="1">
      <w:start w:val="1"/>
      <w:numFmt w:val="decimal"/>
      <w:pStyle w:val="Lijstniveau2"/>
      <w:lvlText w:val="%1. %2."/>
      <w:lvlJc w:val="left"/>
      <w:pPr>
        <w:ind w:left="1132" w:hanging="1132"/>
      </w:pPr>
    </w:lvl>
    <w:lvl w:ilvl="2">
      <w:start w:val="1"/>
      <w:numFmt w:val="decimal"/>
      <w:pStyle w:val="Lijstniveau3"/>
      <w:lvlText w:val="%1. %2. %3."/>
      <w:lvlJc w:val="left"/>
      <w:pPr>
        <w:ind w:left="1132" w:hanging="1132"/>
      </w:p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F0657522"/>
    <w:multiLevelType w:val="multilevel"/>
    <w:tmpl w:val="97DE4225"/>
    <w:name w:val="Huisstijl opsomming colofon"/>
    <w:lvl w:ilvl="0">
      <w:start w:val="1"/>
      <w:numFmt w:val="bullet"/>
      <w:pStyle w:val="Huisstijl-Colofon"/>
      <w:lvlText w:val="●"/>
      <w:lvlJc w:val="left"/>
      <w:pPr>
        <w:ind w:left="0" w:firstLine="0"/>
      </w:pPr>
      <w:rPr>
        <w:color w:va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6993E93"/>
    <w:multiLevelType w:val="multilevel"/>
    <w:tmpl w:val="9CFAAD3E"/>
    <w:lvl w:ilvl="0">
      <w:start w:val="1"/>
      <w:numFmt w:val="bullet"/>
      <w:pStyle w:val="doOpsomming"/>
      <w:lvlText w:val="■"/>
      <w:lvlJc w:val="left"/>
      <w:pPr>
        <w:tabs>
          <w:tab w:val="num" w:pos="227"/>
        </w:tabs>
        <w:ind w:left="227" w:hanging="227"/>
      </w:pPr>
      <w:rPr>
        <w:rFonts w:ascii="Times New Roman" w:hAnsi="Times New Roman" w:cs="Times New Roman" w:hint="default"/>
      </w:rPr>
    </w:lvl>
    <w:lvl w:ilvl="1">
      <w:start w:val="1"/>
      <w:numFmt w:val="bullet"/>
      <w:lvlRestart w:val="0"/>
      <w:lvlText w:val="-"/>
      <w:lvlJc w:val="left"/>
      <w:pPr>
        <w:tabs>
          <w:tab w:val="num" w:pos="397"/>
        </w:tabs>
        <w:ind w:left="397" w:hanging="170"/>
      </w:pPr>
      <w:rPr>
        <w:rFonts w:ascii="Times New Roman" w:hAnsi="Times New Roman" w:cs="Times New Roman" w:hint="default"/>
      </w:rPr>
    </w:lvl>
    <w:lvl w:ilvl="2">
      <w:start w:val="1"/>
      <w:numFmt w:val="bullet"/>
      <w:lvlRestart w:val="0"/>
      <w:lvlText w:val="."/>
      <w:lvlJc w:val="left"/>
      <w:pPr>
        <w:tabs>
          <w:tab w:val="num" w:pos="567"/>
        </w:tabs>
        <w:ind w:left="567" w:hanging="170"/>
      </w:pPr>
      <w:rPr>
        <w:rFonts w:ascii="Times New Roman" w:hAnsi="Times New Roman" w:cs="Times New Roman" w:hint="default"/>
      </w:rPr>
    </w:lvl>
    <w:lvl w:ilvl="3">
      <w:start w:val="1"/>
      <w:numFmt w:val="none"/>
      <w:lvlRestart w:val="0"/>
      <w:lvlText w:val=""/>
      <w:lvlJc w:val="left"/>
      <w:pPr>
        <w:tabs>
          <w:tab w:val="num" w:pos="567"/>
        </w:tabs>
        <w:ind w:left="567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567"/>
        </w:tabs>
        <w:ind w:left="567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567"/>
        </w:tabs>
        <w:ind w:left="567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567"/>
        </w:tabs>
        <w:ind w:left="567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567"/>
        </w:tabs>
        <w:ind w:left="567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tabs>
          <w:tab w:val="num" w:pos="567"/>
        </w:tabs>
        <w:ind w:left="567" w:firstLine="0"/>
      </w:pPr>
      <w:rPr>
        <w:rFonts w:hint="default"/>
      </w:rPr>
    </w:lvl>
  </w:abstractNum>
  <w:abstractNum w:abstractNumId="3" w15:restartNumberingAfterBreak="0">
    <w:nsid w:val="08473EDE"/>
    <w:multiLevelType w:val="hybridMultilevel"/>
    <w:tmpl w:val="FA60FF66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3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8B0770E"/>
    <w:multiLevelType w:val="singleLevel"/>
    <w:tmpl w:val="2000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5" w15:restartNumberingAfterBreak="0">
    <w:nsid w:val="0D216B71"/>
    <w:multiLevelType w:val="hybridMultilevel"/>
    <w:tmpl w:val="4FC838A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DBE6A72"/>
    <w:multiLevelType w:val="hybridMultilevel"/>
    <w:tmpl w:val="EAD22A86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3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50757DD"/>
    <w:multiLevelType w:val="hybridMultilevel"/>
    <w:tmpl w:val="1B166424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3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9E477DE"/>
    <w:multiLevelType w:val="hybridMultilevel"/>
    <w:tmpl w:val="BAA4958A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9EE6362"/>
    <w:multiLevelType w:val="hybridMultilevel"/>
    <w:tmpl w:val="C6A67060"/>
    <w:lvl w:ilvl="0" w:tplc="04130019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B147947"/>
    <w:multiLevelType w:val="multilevel"/>
    <w:tmpl w:val="0CDEDCC2"/>
    <w:lvl w:ilvl="0">
      <w:start w:val="1"/>
      <w:numFmt w:val="decimal"/>
      <w:pStyle w:val="doNummering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851"/>
        </w:tabs>
        <w:ind w:left="851" w:hanging="284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</w:abstractNum>
  <w:abstractNum w:abstractNumId="11" w15:restartNumberingAfterBreak="0">
    <w:nsid w:val="1C7E5790"/>
    <w:multiLevelType w:val="multilevel"/>
    <w:tmpl w:val="FFEC901A"/>
    <w:lvl w:ilvl="0">
      <w:start w:val="1"/>
      <w:numFmt w:val="decimal"/>
      <w:pStyle w:val="Kop1"/>
      <w:lvlText w:val="%1"/>
      <w:lvlJc w:val="left"/>
      <w:pPr>
        <w:tabs>
          <w:tab w:val="num" w:pos="851"/>
        </w:tabs>
        <w:ind w:left="0" w:firstLine="0"/>
      </w:pPr>
      <w:rPr>
        <w:rFonts w:hint="default"/>
      </w:rPr>
    </w:lvl>
    <w:lvl w:ilvl="1">
      <w:start w:val="1"/>
      <w:numFmt w:val="decimal"/>
      <w:pStyle w:val="Kop2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pStyle w:val="Kop3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none"/>
      <w:pStyle w:val="Kop4"/>
      <w:suff w:val="nothing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pStyle w:val="Kop5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pStyle w:val="Kop6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pStyle w:val="Kop7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pStyle w:val="Kop8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pStyle w:val="Kop9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12" w15:restartNumberingAfterBreak="0">
    <w:nsid w:val="22B0795F"/>
    <w:multiLevelType w:val="hybridMultilevel"/>
    <w:tmpl w:val="483C914E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3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5530F70"/>
    <w:multiLevelType w:val="hybridMultilevel"/>
    <w:tmpl w:val="C3262E18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3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6E255DC"/>
    <w:multiLevelType w:val="hybridMultilevel"/>
    <w:tmpl w:val="43881E1E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3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D0A23EB"/>
    <w:multiLevelType w:val="hybridMultilevel"/>
    <w:tmpl w:val="2F8EA400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3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3533C93"/>
    <w:multiLevelType w:val="hybridMultilevel"/>
    <w:tmpl w:val="345868BA"/>
    <w:lvl w:ilvl="0" w:tplc="04130019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</w:lvl>
    <w:lvl w:ilvl="1" w:tplc="10000019" w:tentative="1">
      <w:start w:val="1"/>
      <w:numFmt w:val="lowerLetter"/>
      <w:lvlText w:val="%2."/>
      <w:lvlJc w:val="left"/>
      <w:pPr>
        <w:ind w:left="1440" w:hanging="360"/>
      </w:pPr>
    </w:lvl>
    <w:lvl w:ilvl="2" w:tplc="1000001B" w:tentative="1">
      <w:start w:val="1"/>
      <w:numFmt w:val="lowerRoman"/>
      <w:lvlText w:val="%3."/>
      <w:lvlJc w:val="right"/>
      <w:pPr>
        <w:ind w:left="2160" w:hanging="180"/>
      </w:pPr>
    </w:lvl>
    <w:lvl w:ilvl="3" w:tplc="1000000F" w:tentative="1">
      <w:start w:val="1"/>
      <w:numFmt w:val="decimal"/>
      <w:lvlText w:val="%4."/>
      <w:lvlJc w:val="left"/>
      <w:pPr>
        <w:ind w:left="2880" w:hanging="360"/>
      </w:pPr>
    </w:lvl>
    <w:lvl w:ilvl="4" w:tplc="10000019" w:tentative="1">
      <w:start w:val="1"/>
      <w:numFmt w:val="lowerLetter"/>
      <w:lvlText w:val="%5."/>
      <w:lvlJc w:val="left"/>
      <w:pPr>
        <w:ind w:left="3600" w:hanging="360"/>
      </w:pPr>
    </w:lvl>
    <w:lvl w:ilvl="5" w:tplc="1000001B" w:tentative="1">
      <w:start w:val="1"/>
      <w:numFmt w:val="lowerRoman"/>
      <w:lvlText w:val="%6."/>
      <w:lvlJc w:val="right"/>
      <w:pPr>
        <w:ind w:left="4320" w:hanging="180"/>
      </w:pPr>
    </w:lvl>
    <w:lvl w:ilvl="6" w:tplc="1000000F" w:tentative="1">
      <w:start w:val="1"/>
      <w:numFmt w:val="decimal"/>
      <w:lvlText w:val="%7."/>
      <w:lvlJc w:val="left"/>
      <w:pPr>
        <w:ind w:left="5040" w:hanging="360"/>
      </w:pPr>
    </w:lvl>
    <w:lvl w:ilvl="7" w:tplc="10000019" w:tentative="1">
      <w:start w:val="1"/>
      <w:numFmt w:val="lowerLetter"/>
      <w:lvlText w:val="%8."/>
      <w:lvlJc w:val="left"/>
      <w:pPr>
        <w:ind w:left="5760" w:hanging="360"/>
      </w:pPr>
    </w:lvl>
    <w:lvl w:ilvl="8" w:tplc="1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C7A62C3"/>
    <w:multiLevelType w:val="hybridMultilevel"/>
    <w:tmpl w:val="51DE0F08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7921A96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DB459B9"/>
    <w:multiLevelType w:val="hybridMultilevel"/>
    <w:tmpl w:val="CA2EF6C4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3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EA92815"/>
    <w:multiLevelType w:val="hybridMultilevel"/>
    <w:tmpl w:val="BFE65474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3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9836C14"/>
    <w:multiLevelType w:val="singleLevel"/>
    <w:tmpl w:val="2000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21" w15:restartNumberingAfterBreak="0">
    <w:nsid w:val="4A8516F7"/>
    <w:multiLevelType w:val="hybridMultilevel"/>
    <w:tmpl w:val="6588851C"/>
    <w:lvl w:ilvl="0" w:tplc="54C22180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3B17BF0"/>
    <w:multiLevelType w:val="hybridMultilevel"/>
    <w:tmpl w:val="F4ACFAB4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3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5E4E7EC"/>
    <w:multiLevelType w:val="multilevel"/>
    <w:tmpl w:val="18340006"/>
    <w:name w:val="Huisstijl nummering met nummer"/>
    <w:lvl w:ilvl="0">
      <w:start w:val="1"/>
      <w:numFmt w:val="decimal"/>
      <w:pStyle w:val="Huisstijl-Kop1"/>
      <w:lvlText w:val="%1"/>
      <w:lvlJc w:val="left"/>
      <w:pPr>
        <w:ind w:left="0" w:firstLine="0"/>
      </w:pPr>
    </w:lvl>
    <w:lvl w:ilvl="1">
      <w:start w:val="1"/>
      <w:numFmt w:val="decimal"/>
      <w:pStyle w:val="Huisstijl-Kop2"/>
      <w:lvlText w:val="%1.%2"/>
      <w:lvlJc w:val="left"/>
      <w:pPr>
        <w:ind w:left="0" w:firstLine="0"/>
      </w:pPr>
    </w:lvl>
    <w:lvl w:ilvl="2">
      <w:start w:val="1"/>
      <w:numFmt w:val="decimal"/>
      <w:pStyle w:val="Huisstijl-Kop3"/>
      <w:lvlText w:val="%1.%2.%3"/>
      <w:lvlJc w:val="left"/>
      <w:pPr>
        <w:ind w:left="0" w:firstLine="0"/>
      </w:pPr>
    </w:lvl>
    <w:lvl w:ilvl="3">
      <w:start w:val="1"/>
      <w:numFmt w:val="decimal"/>
      <w:pStyle w:val="Huisstijl-Kop4"/>
      <w:lvlText w:val="%1.%2.%3.%4"/>
      <w:lvlJc w:val="left"/>
      <w:pPr>
        <w:ind w:left="0" w:firstLine="0"/>
      </w:pPr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 w15:restartNumberingAfterBreak="0">
    <w:nsid w:val="721C6543"/>
    <w:multiLevelType w:val="hybridMultilevel"/>
    <w:tmpl w:val="15B88A4C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3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3"/>
  </w:num>
  <w:num w:numId="2">
    <w:abstractNumId w:val="1"/>
  </w:num>
  <w:num w:numId="3">
    <w:abstractNumId w:val="0"/>
  </w:num>
  <w:num w:numId="4">
    <w:abstractNumId w:val="2"/>
  </w:num>
  <w:num w:numId="5">
    <w:abstractNumId w:val="10"/>
  </w:num>
  <w:num w:numId="6">
    <w:abstractNumId w:val="11"/>
  </w:num>
  <w:num w:numId="7">
    <w:abstractNumId w:val="18"/>
  </w:num>
  <w:num w:numId="8">
    <w:abstractNumId w:val="17"/>
  </w:num>
  <w:num w:numId="9">
    <w:abstractNumId w:val="19"/>
  </w:num>
  <w:num w:numId="10">
    <w:abstractNumId w:val="3"/>
  </w:num>
  <w:num w:numId="11">
    <w:abstractNumId w:val="7"/>
  </w:num>
  <w:num w:numId="12">
    <w:abstractNumId w:val="14"/>
  </w:num>
  <w:num w:numId="13">
    <w:abstractNumId w:val="13"/>
  </w:num>
  <w:num w:numId="14">
    <w:abstractNumId w:val="22"/>
  </w:num>
  <w:num w:numId="15">
    <w:abstractNumId w:val="24"/>
  </w:num>
  <w:num w:numId="16">
    <w:abstractNumId w:val="8"/>
  </w:num>
  <w:num w:numId="17">
    <w:abstractNumId w:val="12"/>
  </w:num>
  <w:num w:numId="18">
    <w:abstractNumId w:val="6"/>
  </w:num>
  <w:num w:numId="19">
    <w:abstractNumId w:val="15"/>
  </w:num>
  <w:num w:numId="20">
    <w:abstractNumId w:val="16"/>
  </w:num>
  <w:num w:numId="21">
    <w:abstractNumId w:val="21"/>
  </w:num>
  <w:num w:numId="22">
    <w:abstractNumId w:val="9"/>
  </w:num>
  <w:num w:numId="23">
    <w:abstractNumId w:val="4"/>
  </w:num>
  <w:num w:numId="24">
    <w:abstractNumId w:val="20"/>
  </w:num>
  <w:num w:numId="25">
    <w:abstractNumId w:val="5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2F1A"/>
    <w:rsid w:val="00182005"/>
    <w:rsid w:val="00190C2C"/>
    <w:rsid w:val="003B13CE"/>
    <w:rsid w:val="003B573E"/>
    <w:rsid w:val="004058B4"/>
    <w:rsid w:val="00481DA2"/>
    <w:rsid w:val="005524EC"/>
    <w:rsid w:val="006546F0"/>
    <w:rsid w:val="006B5301"/>
    <w:rsid w:val="006E6CC1"/>
    <w:rsid w:val="00720766"/>
    <w:rsid w:val="007419B4"/>
    <w:rsid w:val="0083198E"/>
    <w:rsid w:val="00865004"/>
    <w:rsid w:val="00904935"/>
    <w:rsid w:val="00AD315D"/>
    <w:rsid w:val="00AF13DE"/>
    <w:rsid w:val="00B70159"/>
    <w:rsid w:val="00BB5C21"/>
    <w:rsid w:val="00C6371E"/>
    <w:rsid w:val="00C766B5"/>
    <w:rsid w:val="00CB24A7"/>
    <w:rsid w:val="00CB6E88"/>
    <w:rsid w:val="00CE2F1A"/>
    <w:rsid w:val="00D35277"/>
    <w:rsid w:val="00D4343D"/>
    <w:rsid w:val="00D714B0"/>
    <w:rsid w:val="00DE0E28"/>
    <w:rsid w:val="00E61C22"/>
    <w:rsid w:val="00ED20A2"/>
    <w:rsid w:val="00EE20C4"/>
    <w:rsid w:val="00F410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4:docId w14:val="713C8AA5"/>
  <w15:docId w15:val="{5AD9949E-ABC7-4D29-9B16-E69F80C383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DejaVu Sans" w:hAnsi="Times New Roman" w:cs="Lohit Hindi"/>
        <w:lang w:val="nl-NL" w:eastAsia="nl-NL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E61C22"/>
    <w:pPr>
      <w:spacing w:line="240" w:lineRule="exact"/>
    </w:pPr>
    <w:rPr>
      <w:rFonts w:ascii="Verdana" w:hAnsi="Verdana"/>
      <w:color w:val="000000"/>
      <w:sz w:val="18"/>
      <w:szCs w:val="18"/>
    </w:rPr>
  </w:style>
  <w:style w:type="paragraph" w:styleId="Kop1">
    <w:name w:val="heading 1"/>
    <w:basedOn w:val="Standaard"/>
    <w:next w:val="Standaard"/>
    <w:link w:val="Kop1Char"/>
    <w:qFormat/>
    <w:rsid w:val="00B70159"/>
    <w:pPr>
      <w:keepNext/>
      <w:keepLines/>
      <w:numPr>
        <w:numId w:val="6"/>
      </w:numPr>
      <w:autoSpaceDN/>
      <w:spacing w:after="260" w:line="520" w:lineRule="atLeast"/>
      <w:textAlignment w:val="auto"/>
      <w:outlineLvl w:val="0"/>
    </w:pPr>
    <w:rPr>
      <w:rFonts w:ascii="DaxOT" w:eastAsia="Times New Roman" w:hAnsi="DaxOT" w:cs="Arial"/>
      <w:b/>
      <w:bCs/>
      <w:color w:val="auto"/>
      <w:kern w:val="32"/>
      <w:sz w:val="26"/>
      <w:szCs w:val="32"/>
      <w:lang w:eastAsia="en-US"/>
    </w:rPr>
  </w:style>
  <w:style w:type="paragraph" w:styleId="Kop2">
    <w:name w:val="heading 2"/>
    <w:basedOn w:val="Standaard"/>
    <w:next w:val="Standaard"/>
    <w:link w:val="Kop2Char"/>
    <w:qFormat/>
    <w:rsid w:val="00B70159"/>
    <w:pPr>
      <w:keepNext/>
      <w:numPr>
        <w:ilvl w:val="1"/>
        <w:numId w:val="6"/>
      </w:numPr>
      <w:autoSpaceDN/>
      <w:spacing w:after="260" w:line="260" w:lineRule="atLeast"/>
      <w:textAlignment w:val="auto"/>
      <w:outlineLvl w:val="1"/>
    </w:pPr>
    <w:rPr>
      <w:rFonts w:ascii="DaxOT" w:eastAsia="Times New Roman" w:hAnsi="DaxOT" w:cs="Arial"/>
      <w:b/>
      <w:bCs/>
      <w:iCs/>
      <w:color w:val="auto"/>
      <w:sz w:val="22"/>
      <w:szCs w:val="28"/>
      <w:lang w:eastAsia="en-US"/>
    </w:rPr>
  </w:style>
  <w:style w:type="paragraph" w:styleId="Kop3">
    <w:name w:val="heading 3"/>
    <w:basedOn w:val="Standaard"/>
    <w:next w:val="Standaard"/>
    <w:link w:val="Kop3Char"/>
    <w:qFormat/>
    <w:rsid w:val="00B70159"/>
    <w:pPr>
      <w:keepNext/>
      <w:numPr>
        <w:ilvl w:val="2"/>
        <w:numId w:val="6"/>
      </w:numPr>
      <w:autoSpaceDN/>
      <w:spacing w:line="260" w:lineRule="atLeast"/>
      <w:textAlignment w:val="auto"/>
      <w:outlineLvl w:val="2"/>
    </w:pPr>
    <w:rPr>
      <w:rFonts w:ascii="DaxOT" w:eastAsia="Times New Roman" w:hAnsi="DaxOT" w:cs="Arial"/>
      <w:b/>
      <w:bCs/>
      <w:color w:val="auto"/>
      <w:sz w:val="19"/>
      <w:szCs w:val="26"/>
      <w:lang w:eastAsia="en-US"/>
    </w:rPr>
  </w:style>
  <w:style w:type="paragraph" w:styleId="Kop4">
    <w:name w:val="heading 4"/>
    <w:basedOn w:val="Standaard"/>
    <w:next w:val="Standaard"/>
    <w:link w:val="Kop4Char"/>
    <w:qFormat/>
    <w:rsid w:val="00B70159"/>
    <w:pPr>
      <w:keepNext/>
      <w:numPr>
        <w:ilvl w:val="3"/>
        <w:numId w:val="6"/>
      </w:numPr>
      <w:autoSpaceDN/>
      <w:spacing w:line="260" w:lineRule="atLeast"/>
      <w:textAlignment w:val="auto"/>
      <w:outlineLvl w:val="3"/>
    </w:pPr>
    <w:rPr>
      <w:rFonts w:ascii="DaxOT" w:eastAsia="Times New Roman" w:hAnsi="DaxOT" w:cs="Times New Roman"/>
      <w:bCs/>
      <w:i/>
      <w:color w:val="auto"/>
      <w:szCs w:val="28"/>
      <w:lang w:eastAsia="en-US"/>
    </w:rPr>
  </w:style>
  <w:style w:type="paragraph" w:styleId="Kop5">
    <w:name w:val="heading 5"/>
    <w:basedOn w:val="Standaard"/>
    <w:next w:val="Standaard"/>
    <w:link w:val="Kop5Char"/>
    <w:qFormat/>
    <w:rsid w:val="00B70159"/>
    <w:pPr>
      <w:numPr>
        <w:ilvl w:val="4"/>
        <w:numId w:val="6"/>
      </w:numPr>
      <w:autoSpaceDN/>
      <w:spacing w:line="260" w:lineRule="atLeast"/>
      <w:textAlignment w:val="auto"/>
      <w:outlineLvl w:val="4"/>
    </w:pPr>
    <w:rPr>
      <w:rFonts w:ascii="DaxOT" w:eastAsia="Times New Roman" w:hAnsi="DaxOT" w:cs="Times New Roman"/>
      <w:bCs/>
      <w:iCs/>
      <w:color w:val="auto"/>
      <w:szCs w:val="26"/>
      <w:lang w:eastAsia="en-US"/>
    </w:rPr>
  </w:style>
  <w:style w:type="paragraph" w:styleId="Kop6">
    <w:name w:val="heading 6"/>
    <w:basedOn w:val="Standaard"/>
    <w:next w:val="Standaard"/>
    <w:link w:val="Kop6Char"/>
    <w:qFormat/>
    <w:rsid w:val="00B70159"/>
    <w:pPr>
      <w:numPr>
        <w:ilvl w:val="5"/>
        <w:numId w:val="6"/>
      </w:numPr>
      <w:autoSpaceDN/>
      <w:spacing w:line="260" w:lineRule="atLeast"/>
      <w:textAlignment w:val="auto"/>
      <w:outlineLvl w:val="5"/>
    </w:pPr>
    <w:rPr>
      <w:rFonts w:ascii="DaxOT" w:eastAsia="Times New Roman" w:hAnsi="DaxOT" w:cs="Times New Roman"/>
      <w:bCs/>
      <w:color w:val="auto"/>
      <w:szCs w:val="22"/>
      <w:lang w:eastAsia="en-US"/>
    </w:rPr>
  </w:style>
  <w:style w:type="paragraph" w:styleId="Kop7">
    <w:name w:val="heading 7"/>
    <w:basedOn w:val="Standaard"/>
    <w:next w:val="Standaard"/>
    <w:link w:val="Kop7Char"/>
    <w:qFormat/>
    <w:rsid w:val="00B70159"/>
    <w:pPr>
      <w:numPr>
        <w:ilvl w:val="6"/>
        <w:numId w:val="6"/>
      </w:numPr>
      <w:autoSpaceDN/>
      <w:spacing w:line="260" w:lineRule="atLeast"/>
      <w:textAlignment w:val="auto"/>
      <w:outlineLvl w:val="6"/>
    </w:pPr>
    <w:rPr>
      <w:rFonts w:ascii="DaxOT" w:eastAsia="Times New Roman" w:hAnsi="DaxOT" w:cs="Times New Roman"/>
      <w:color w:val="auto"/>
      <w:szCs w:val="24"/>
      <w:lang w:eastAsia="en-US"/>
    </w:rPr>
  </w:style>
  <w:style w:type="paragraph" w:styleId="Kop8">
    <w:name w:val="heading 8"/>
    <w:basedOn w:val="Standaard"/>
    <w:next w:val="Standaard"/>
    <w:link w:val="Kop8Char"/>
    <w:qFormat/>
    <w:rsid w:val="00B70159"/>
    <w:pPr>
      <w:numPr>
        <w:ilvl w:val="7"/>
        <w:numId w:val="6"/>
      </w:numPr>
      <w:autoSpaceDN/>
      <w:spacing w:line="260" w:lineRule="atLeast"/>
      <w:textAlignment w:val="auto"/>
      <w:outlineLvl w:val="7"/>
    </w:pPr>
    <w:rPr>
      <w:rFonts w:ascii="DaxOT" w:eastAsia="Times New Roman" w:hAnsi="DaxOT" w:cs="Times New Roman"/>
      <w:iCs/>
      <w:color w:val="auto"/>
      <w:szCs w:val="24"/>
      <w:lang w:eastAsia="en-US"/>
    </w:rPr>
  </w:style>
  <w:style w:type="paragraph" w:styleId="Kop9">
    <w:name w:val="heading 9"/>
    <w:basedOn w:val="Standaard"/>
    <w:next w:val="Standaard"/>
    <w:link w:val="Kop9Char"/>
    <w:qFormat/>
    <w:rsid w:val="00B70159"/>
    <w:pPr>
      <w:numPr>
        <w:ilvl w:val="8"/>
        <w:numId w:val="6"/>
      </w:numPr>
      <w:autoSpaceDN/>
      <w:spacing w:line="260" w:lineRule="atLeast"/>
      <w:textAlignment w:val="auto"/>
      <w:outlineLvl w:val="8"/>
    </w:pPr>
    <w:rPr>
      <w:rFonts w:ascii="DaxOT" w:eastAsia="Times New Roman" w:hAnsi="DaxOT" w:cs="Arial"/>
      <w:color w:val="auto"/>
      <w:szCs w:val="22"/>
      <w:lang w:eastAsia="en-US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Aanhef">
    <w:name w:val="Salutation"/>
    <w:basedOn w:val="Standaard"/>
    <w:next w:val="Standaard"/>
    <w:uiPriority w:val="3"/>
    <w:qFormat/>
    <w:pPr>
      <w:spacing w:before="260" w:after="240"/>
    </w:pPr>
  </w:style>
  <w:style w:type="paragraph" w:styleId="Bijschrift">
    <w:name w:val="caption"/>
    <w:basedOn w:val="Standaard"/>
    <w:next w:val="Standaard"/>
    <w:uiPriority w:val="3"/>
    <w:qFormat/>
    <w:pPr>
      <w:spacing w:after="220" w:line="160" w:lineRule="exact"/>
    </w:pPr>
    <w:rPr>
      <w:i/>
      <w:color w:val="4F81BD"/>
      <w:sz w:val="16"/>
      <w:szCs w:val="16"/>
    </w:rPr>
  </w:style>
  <w:style w:type="paragraph" w:customStyle="1" w:styleId="Colofon">
    <w:name w:val="Colofon"/>
    <w:basedOn w:val="Standaard"/>
    <w:next w:val="Standaard"/>
    <w:pPr>
      <w:spacing w:before="240" w:after="660"/>
    </w:pPr>
    <w:rPr>
      <w:sz w:val="24"/>
      <w:szCs w:val="24"/>
    </w:rPr>
  </w:style>
  <w:style w:type="paragraph" w:customStyle="1" w:styleId="DatumLocatie">
    <w:name w:val="Datum Locatie"/>
    <w:basedOn w:val="Standaard"/>
    <w:next w:val="Standaard"/>
    <w:pPr>
      <w:spacing w:before="40" w:line="320" w:lineRule="exact"/>
    </w:pPr>
    <w:rPr>
      <w:sz w:val="28"/>
      <w:szCs w:val="28"/>
    </w:rPr>
  </w:style>
  <w:style w:type="paragraph" w:customStyle="1" w:styleId="DatumLocatieA3">
    <w:name w:val="Datum Locatie A3"/>
    <w:basedOn w:val="Standaard"/>
    <w:next w:val="Standaard"/>
    <w:pPr>
      <w:spacing w:line="624" w:lineRule="exact"/>
    </w:pPr>
    <w:rPr>
      <w:sz w:val="40"/>
      <w:szCs w:val="40"/>
    </w:rPr>
  </w:style>
  <w:style w:type="paragraph" w:customStyle="1" w:styleId="fotobijschrift">
    <w:name w:val="foto bijschrift"/>
    <w:basedOn w:val="Standaard"/>
    <w:next w:val="Standaard"/>
    <w:uiPriority w:val="4"/>
    <w:qFormat/>
    <w:pPr>
      <w:spacing w:line="320" w:lineRule="exact"/>
    </w:pPr>
    <w:rPr>
      <w:i/>
      <w:sz w:val="14"/>
      <w:szCs w:val="14"/>
    </w:rPr>
  </w:style>
  <w:style w:type="paragraph" w:customStyle="1" w:styleId="Groetregel">
    <w:name w:val="Groetregel"/>
    <w:basedOn w:val="Standaard"/>
    <w:next w:val="Standaard"/>
    <w:pPr>
      <w:spacing w:before="240"/>
    </w:pPr>
  </w:style>
  <w:style w:type="paragraph" w:customStyle="1" w:styleId="Huisstijl-Colofon">
    <w:name w:val="Huisstijl - Colofon"/>
    <w:basedOn w:val="Standaard"/>
    <w:next w:val="Standaard"/>
    <w:uiPriority w:val="2"/>
    <w:qFormat/>
    <w:pPr>
      <w:numPr>
        <w:numId w:val="2"/>
      </w:numPr>
      <w:tabs>
        <w:tab w:val="left" w:pos="0"/>
      </w:tabs>
      <w:spacing w:after="720" w:line="300" w:lineRule="exact"/>
      <w:ind w:left="-1120"/>
    </w:pPr>
    <w:rPr>
      <w:sz w:val="24"/>
      <w:szCs w:val="24"/>
    </w:rPr>
  </w:style>
  <w:style w:type="paragraph" w:customStyle="1" w:styleId="Huisstijl-Inhoud">
    <w:name w:val="Huisstijl - Inhoud"/>
    <w:basedOn w:val="Standaard"/>
    <w:next w:val="Standaard"/>
    <w:uiPriority w:val="2"/>
    <w:qFormat/>
    <w:pPr>
      <w:spacing w:after="720" w:line="300" w:lineRule="exact"/>
    </w:pPr>
    <w:rPr>
      <w:sz w:val="24"/>
      <w:szCs w:val="24"/>
    </w:rPr>
  </w:style>
  <w:style w:type="paragraph" w:customStyle="1" w:styleId="Huisstijl-Kop1">
    <w:name w:val="Huisstijl - Kop 1"/>
    <w:basedOn w:val="Standaard"/>
    <w:next w:val="Standaard"/>
    <w:link w:val="Huisstijl-Kop1Char"/>
    <w:qFormat/>
    <w:pPr>
      <w:numPr>
        <w:numId w:val="1"/>
      </w:numPr>
      <w:tabs>
        <w:tab w:val="left" w:pos="0"/>
      </w:tabs>
      <w:spacing w:after="720" w:line="300" w:lineRule="exact"/>
    </w:pPr>
    <w:rPr>
      <w:sz w:val="24"/>
      <w:szCs w:val="24"/>
    </w:rPr>
  </w:style>
  <w:style w:type="paragraph" w:customStyle="1" w:styleId="Huisstijl-Kop2">
    <w:name w:val="Huisstijl - Kop 2"/>
    <w:basedOn w:val="Standaard"/>
    <w:next w:val="Standaard"/>
    <w:link w:val="Huisstijl-Kop2Char"/>
    <w:qFormat/>
    <w:pPr>
      <w:numPr>
        <w:ilvl w:val="1"/>
        <w:numId w:val="1"/>
      </w:numPr>
      <w:tabs>
        <w:tab w:val="left" w:pos="0"/>
      </w:tabs>
      <w:spacing w:before="240"/>
    </w:pPr>
    <w:rPr>
      <w:b/>
    </w:rPr>
  </w:style>
  <w:style w:type="paragraph" w:customStyle="1" w:styleId="Huisstijl-Kop3">
    <w:name w:val="Huisstijl - Kop 3"/>
    <w:basedOn w:val="Standaard"/>
    <w:next w:val="Standaard"/>
    <w:qFormat/>
    <w:pPr>
      <w:numPr>
        <w:ilvl w:val="2"/>
        <w:numId w:val="1"/>
      </w:numPr>
      <w:tabs>
        <w:tab w:val="left" w:pos="0"/>
      </w:tabs>
      <w:spacing w:before="240"/>
      <w:ind w:left="-1120"/>
    </w:pPr>
    <w:rPr>
      <w:i/>
    </w:rPr>
  </w:style>
  <w:style w:type="paragraph" w:customStyle="1" w:styleId="Huisstijl-Kop4">
    <w:name w:val="Huisstijl - Kop 4"/>
    <w:basedOn w:val="Standaard"/>
    <w:next w:val="Standaard"/>
    <w:qFormat/>
    <w:pPr>
      <w:numPr>
        <w:ilvl w:val="3"/>
        <w:numId w:val="1"/>
      </w:numPr>
      <w:tabs>
        <w:tab w:val="left" w:pos="0"/>
      </w:tabs>
      <w:spacing w:before="240"/>
      <w:ind w:left="-1120"/>
    </w:pPr>
  </w:style>
  <w:style w:type="paragraph" w:customStyle="1" w:styleId="Huisstijlnummeringmetnummer">
    <w:name w:val="Huisstijl nummering met nummer"/>
    <w:basedOn w:val="Standaard"/>
    <w:next w:val="Standaard"/>
    <w:pPr>
      <w:tabs>
        <w:tab w:val="left" w:pos="0"/>
      </w:tabs>
    </w:pPr>
  </w:style>
  <w:style w:type="paragraph" w:customStyle="1" w:styleId="Huisstijlopsommingcolofon">
    <w:name w:val="Huisstijl opsomming colofon"/>
    <w:basedOn w:val="Standaard"/>
    <w:next w:val="Standaard"/>
  </w:style>
  <w:style w:type="paragraph" w:styleId="Inhopg1">
    <w:name w:val="toc 1"/>
    <w:basedOn w:val="Standaard"/>
    <w:next w:val="Standaard"/>
    <w:uiPriority w:val="39"/>
    <w:pPr>
      <w:tabs>
        <w:tab w:val="left" w:pos="0"/>
      </w:tabs>
      <w:spacing w:before="240"/>
      <w:ind w:left="-1120"/>
    </w:pPr>
    <w:rPr>
      <w:b/>
    </w:rPr>
  </w:style>
  <w:style w:type="paragraph" w:styleId="Inhopg2">
    <w:name w:val="toc 2"/>
    <w:basedOn w:val="Inhopg1"/>
    <w:next w:val="Standaard"/>
    <w:uiPriority w:val="39"/>
    <w:pPr>
      <w:spacing w:before="0"/>
    </w:pPr>
    <w:rPr>
      <w:b w:val="0"/>
    </w:rPr>
  </w:style>
  <w:style w:type="paragraph" w:styleId="Inhopg3">
    <w:name w:val="toc 3"/>
    <w:basedOn w:val="Inhopg2"/>
    <w:next w:val="Standaard"/>
    <w:uiPriority w:val="39"/>
  </w:style>
  <w:style w:type="paragraph" w:styleId="Inhopg4">
    <w:name w:val="toc 4"/>
    <w:basedOn w:val="Inhopg3"/>
    <w:next w:val="Standaard"/>
    <w:uiPriority w:val="39"/>
  </w:style>
  <w:style w:type="paragraph" w:styleId="Inhopg5">
    <w:name w:val="toc 5"/>
    <w:basedOn w:val="Inhopg4"/>
    <w:next w:val="Standaard"/>
  </w:style>
  <w:style w:type="paragraph" w:styleId="Inhopg6">
    <w:name w:val="toc 6"/>
    <w:basedOn w:val="Inhopg5"/>
    <w:next w:val="Standaard"/>
  </w:style>
  <w:style w:type="paragraph" w:styleId="Inhopg7">
    <w:name w:val="toc 7"/>
    <w:basedOn w:val="Inhopg6"/>
    <w:next w:val="Standaard"/>
  </w:style>
  <w:style w:type="paragraph" w:styleId="Inhopg8">
    <w:name w:val="toc 8"/>
    <w:basedOn w:val="Inhopg7"/>
    <w:next w:val="Standaard"/>
  </w:style>
  <w:style w:type="paragraph" w:styleId="Inhopg9">
    <w:name w:val="toc 9"/>
    <w:basedOn w:val="Inhopg8"/>
    <w:next w:val="Standaard"/>
  </w:style>
  <w:style w:type="paragraph" w:customStyle="1" w:styleId="Lijstniveau1">
    <w:name w:val="Lijst niveau 1"/>
    <w:basedOn w:val="Standaard"/>
    <w:pPr>
      <w:numPr>
        <w:numId w:val="3"/>
      </w:numPr>
    </w:pPr>
  </w:style>
  <w:style w:type="paragraph" w:customStyle="1" w:styleId="Lijstniveau2">
    <w:name w:val="Lijst niveau 2"/>
    <w:basedOn w:val="Standaard"/>
    <w:pPr>
      <w:numPr>
        <w:ilvl w:val="1"/>
        <w:numId w:val="3"/>
      </w:numPr>
    </w:pPr>
  </w:style>
  <w:style w:type="paragraph" w:customStyle="1" w:styleId="Lijstniveau3">
    <w:name w:val="Lijst niveau 3"/>
    <w:basedOn w:val="Standaard"/>
    <w:pPr>
      <w:numPr>
        <w:ilvl w:val="2"/>
        <w:numId w:val="3"/>
      </w:numPr>
    </w:pPr>
  </w:style>
  <w:style w:type="paragraph" w:customStyle="1" w:styleId="MinuutKoptabel">
    <w:name w:val="Minuut_Kop_tabel"/>
    <w:basedOn w:val="Standaard"/>
    <w:next w:val="Standaard"/>
    <w:rPr>
      <w:b/>
      <w:caps/>
      <w:sz w:val="13"/>
      <w:szCs w:val="13"/>
    </w:rPr>
  </w:style>
  <w:style w:type="paragraph" w:customStyle="1" w:styleId="Paginanummeringrechtsuitlijnend">
    <w:name w:val="Paginanummering rechtsuitlijnend"/>
    <w:basedOn w:val="Standaard"/>
    <w:next w:val="Standaard"/>
    <w:pPr>
      <w:spacing w:line="180" w:lineRule="exact"/>
      <w:jc w:val="right"/>
    </w:pPr>
    <w:rPr>
      <w:sz w:val="13"/>
      <w:szCs w:val="13"/>
    </w:rPr>
  </w:style>
  <w:style w:type="paragraph" w:customStyle="1" w:styleId="RapportKoptekst">
    <w:name w:val="Rapport Koptekst"/>
    <w:basedOn w:val="Standaard"/>
    <w:next w:val="Standaard"/>
    <w:pPr>
      <w:spacing w:line="180" w:lineRule="exact"/>
    </w:pPr>
    <w:rPr>
      <w:caps/>
      <w:sz w:val="13"/>
      <w:szCs w:val="13"/>
    </w:rPr>
  </w:style>
  <w:style w:type="paragraph" w:customStyle="1" w:styleId="RapportTitel">
    <w:name w:val="Rapport Titel"/>
    <w:basedOn w:val="Standaard"/>
    <w:next w:val="Standaard"/>
    <w:pPr>
      <w:spacing w:before="60" w:after="320"/>
    </w:pPr>
    <w:rPr>
      <w:b/>
      <w:sz w:val="24"/>
      <w:szCs w:val="24"/>
    </w:rPr>
  </w:style>
  <w:style w:type="paragraph" w:customStyle="1" w:styleId="referentiegegetenscursiefverdana65">
    <w:name w:val="referentiegegetens cursief verdana 6;5"/>
    <w:basedOn w:val="Standaard"/>
    <w:next w:val="Standaard"/>
    <w:rPr>
      <w:i/>
      <w:sz w:val="13"/>
      <w:szCs w:val="13"/>
    </w:rPr>
  </w:style>
  <w:style w:type="paragraph" w:customStyle="1" w:styleId="ReferentiegegevensVerdana65">
    <w:name w:val="Referentiegegevens Verdana 6;5"/>
    <w:basedOn w:val="Standaard"/>
    <w:next w:val="Standaard"/>
    <w:uiPriority w:val="4"/>
    <w:qFormat/>
    <w:pPr>
      <w:spacing w:line="180" w:lineRule="exact"/>
    </w:pPr>
    <w:rPr>
      <w:sz w:val="13"/>
      <w:szCs w:val="13"/>
    </w:rPr>
  </w:style>
  <w:style w:type="paragraph" w:customStyle="1" w:styleId="Referentiegegevensvet65">
    <w:name w:val="Referentiegegevens vet 6;5"/>
    <w:basedOn w:val="Standaard"/>
    <w:next w:val="Standaard"/>
    <w:uiPriority w:val="5"/>
    <w:qFormat/>
    <w:pPr>
      <w:spacing w:line="180" w:lineRule="exact"/>
    </w:pPr>
    <w:rPr>
      <w:b/>
      <w:sz w:val="13"/>
      <w:szCs w:val="13"/>
    </w:rPr>
  </w:style>
  <w:style w:type="paragraph" w:customStyle="1" w:styleId="RWS-Flyer47pt">
    <w:name w:val="RWS-Flyer 47 pt"/>
    <w:basedOn w:val="Standaard"/>
    <w:next w:val="Standaard"/>
    <w:pPr>
      <w:spacing w:line="940" w:lineRule="exact"/>
    </w:pPr>
  </w:style>
  <w:style w:type="paragraph" w:customStyle="1" w:styleId="RWS-FlyerPlattetekst">
    <w:name w:val="RWS-Flyer Platte tekst"/>
    <w:basedOn w:val="Standaard"/>
    <w:next w:val="Standaard"/>
    <w:pPr>
      <w:spacing w:line="320" w:lineRule="exact"/>
    </w:pPr>
  </w:style>
  <w:style w:type="paragraph" w:customStyle="1" w:styleId="RWS-KoptekstAangepastekleurRGB0123199">
    <w:name w:val="RWS-Koptekst + Aangepaste kleur (RGB(0;123;199))"/>
    <w:basedOn w:val="Standaard"/>
    <w:next w:val="Standaard"/>
    <w:pPr>
      <w:spacing w:line="320" w:lineRule="exact"/>
    </w:pPr>
    <w:rPr>
      <w:color w:val="007BC7"/>
      <w:sz w:val="22"/>
      <w:szCs w:val="22"/>
    </w:rPr>
  </w:style>
  <w:style w:type="paragraph" w:customStyle="1" w:styleId="RWS-KoptekstA3">
    <w:name w:val="RWS-Koptekst A3"/>
    <w:basedOn w:val="Standaard"/>
    <w:next w:val="Standaard"/>
    <w:pPr>
      <w:spacing w:before="20" w:line="320" w:lineRule="exact"/>
    </w:pPr>
    <w:rPr>
      <w:color w:val="007BC7"/>
      <w:sz w:val="32"/>
      <w:szCs w:val="32"/>
    </w:rPr>
  </w:style>
  <w:style w:type="paragraph" w:customStyle="1" w:styleId="RWS-KoptekstFlyer">
    <w:name w:val="RWS-Koptekst Flyer"/>
    <w:basedOn w:val="Standaard"/>
    <w:next w:val="Standaard"/>
    <w:pPr>
      <w:spacing w:line="320" w:lineRule="exact"/>
    </w:pPr>
    <w:rPr>
      <w:color w:val="007BC7"/>
    </w:rPr>
  </w:style>
  <w:style w:type="paragraph" w:customStyle="1" w:styleId="RWS-Plattetekst">
    <w:name w:val="RWS-Platte tekst"/>
    <w:basedOn w:val="Standaard"/>
    <w:next w:val="Standaard"/>
    <w:pPr>
      <w:spacing w:line="320" w:lineRule="exact"/>
    </w:pPr>
    <w:rPr>
      <w:sz w:val="22"/>
      <w:szCs w:val="22"/>
    </w:rPr>
  </w:style>
  <w:style w:type="paragraph" w:customStyle="1" w:styleId="RWS-PlattetekstVoor4pt">
    <w:name w:val="RWS-Platte tekst + Voor:  4 pt"/>
    <w:basedOn w:val="RWS-Plattetekst"/>
    <w:next w:val="Standaard"/>
    <w:pPr>
      <w:spacing w:before="80"/>
    </w:pPr>
  </w:style>
  <w:style w:type="paragraph" w:customStyle="1" w:styleId="RWS-PlattetekstA3">
    <w:name w:val="RWS-Platte tekst A3"/>
    <w:basedOn w:val="Standaard"/>
    <w:next w:val="Standaard"/>
    <w:pPr>
      <w:spacing w:before="40" w:line="440" w:lineRule="exact"/>
    </w:pPr>
    <w:rPr>
      <w:sz w:val="32"/>
      <w:szCs w:val="32"/>
    </w:rPr>
  </w:style>
  <w:style w:type="paragraph" w:customStyle="1" w:styleId="RWS-SubtitelAangepastekleurRGB0123199">
    <w:name w:val="RWS-Subtitel + Aangepaste kleur (RGB(0;123;199))"/>
    <w:basedOn w:val="Standaard"/>
    <w:next w:val="Standaard"/>
    <w:pPr>
      <w:spacing w:line="624" w:lineRule="exact"/>
    </w:pPr>
    <w:rPr>
      <w:color w:val="007BC7"/>
      <w:sz w:val="40"/>
      <w:szCs w:val="40"/>
    </w:rPr>
  </w:style>
  <w:style w:type="paragraph" w:customStyle="1" w:styleId="RWS-SubtitelA3">
    <w:name w:val="RWS-Subtitel A3"/>
    <w:basedOn w:val="Standaard"/>
    <w:next w:val="Standaard"/>
    <w:pPr>
      <w:spacing w:before="240" w:line="440" w:lineRule="exact"/>
    </w:pPr>
    <w:rPr>
      <w:color w:val="007BC7"/>
      <w:sz w:val="56"/>
      <w:szCs w:val="56"/>
    </w:rPr>
  </w:style>
  <w:style w:type="paragraph" w:customStyle="1" w:styleId="RWS-TitelVoor14pt">
    <w:name w:val="RWS-Titel + Voor: 14 pt"/>
    <w:basedOn w:val="Standaard"/>
    <w:next w:val="Standaard"/>
    <w:pPr>
      <w:spacing w:before="280" w:line="1056" w:lineRule="exact"/>
    </w:pPr>
    <w:rPr>
      <w:sz w:val="80"/>
      <w:szCs w:val="80"/>
    </w:rPr>
  </w:style>
  <w:style w:type="paragraph" w:customStyle="1" w:styleId="RWS-TitelA3">
    <w:name w:val="RWS-Titel A3"/>
    <w:basedOn w:val="Standaard"/>
    <w:next w:val="Standaard"/>
    <w:pPr>
      <w:spacing w:before="360" w:line="1100" w:lineRule="exact"/>
    </w:pPr>
    <w:rPr>
      <w:sz w:val="114"/>
      <w:szCs w:val="114"/>
    </w:rPr>
  </w:style>
  <w:style w:type="paragraph" w:customStyle="1" w:styleId="RWS-TitelA4">
    <w:name w:val="RWS-Titel A4"/>
    <w:basedOn w:val="Standaard"/>
    <w:next w:val="Standaard"/>
    <w:pPr>
      <w:spacing w:line="1056" w:lineRule="exact"/>
    </w:pPr>
    <w:rPr>
      <w:sz w:val="80"/>
      <w:szCs w:val="80"/>
    </w:rPr>
  </w:style>
  <w:style w:type="paragraph" w:customStyle="1" w:styleId="SpeechV12v23ra16Bold">
    <w:name w:val="Speech V12 v23 ra16 Bold"/>
    <w:basedOn w:val="Standaard"/>
    <w:next w:val="Standaard"/>
    <w:pPr>
      <w:spacing w:before="460" w:line="320" w:lineRule="exact"/>
    </w:pPr>
    <w:rPr>
      <w:b/>
      <w:sz w:val="24"/>
      <w:szCs w:val="24"/>
    </w:rPr>
  </w:style>
  <w:style w:type="paragraph" w:customStyle="1" w:styleId="StandaardV9Italic">
    <w:name w:val="Standaard V9 Italic"/>
    <w:basedOn w:val="Standaard"/>
    <w:next w:val="Standaard"/>
    <w:rPr>
      <w:i/>
    </w:rPr>
  </w:style>
  <w:style w:type="paragraph" w:customStyle="1" w:styleId="StandaardVet">
    <w:name w:val="Standaard Vet"/>
    <w:basedOn w:val="Standaard"/>
    <w:next w:val="Standaard"/>
    <w:rPr>
      <w:b/>
    </w:rPr>
  </w:style>
  <w:style w:type="paragraph" w:customStyle="1" w:styleId="Standaardlijst">
    <w:name w:val="Standaardlijst"/>
  </w:style>
  <w:style w:type="table" w:customStyle="1" w:styleId="Tabelmetrand">
    <w:name w:val="Tabel met rand"/>
    <w:rPr>
      <w:rFonts w:ascii="Verdana" w:hAnsi="Verdana"/>
      <w:color w:val="000000"/>
      <w:sz w:val="18"/>
      <w:szCs w:val="18"/>
    </w:rPr>
    <w:tblPr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  <w:tblCellMar>
        <w:top w:w="0" w:type="dxa"/>
        <w:left w:w="0" w:type="dxa"/>
        <w:bottom w:w="0" w:type="dxa"/>
        <w:right w:w="0" w:type="dxa"/>
      </w:tblCellMar>
    </w:tblPr>
    <w:tcPr>
      <w:shd w:val="clear" w:color="auto" w:fill="auto"/>
    </w:tcPr>
  </w:style>
  <w:style w:type="paragraph" w:customStyle="1" w:styleId="Verdanav9r12">
    <w:name w:val="Verdana v9 r12"/>
    <w:basedOn w:val="Standaard"/>
    <w:next w:val="Standaard"/>
    <w:pPr>
      <w:spacing w:before="180"/>
    </w:pPr>
  </w:style>
  <w:style w:type="paragraph" w:customStyle="1" w:styleId="Vertrouwelijkheidsniveau">
    <w:name w:val="Vertrouwelijkheidsniveau"/>
    <w:basedOn w:val="Standaard"/>
    <w:next w:val="Standaard"/>
    <w:pPr>
      <w:spacing w:line="180" w:lineRule="exact"/>
    </w:pPr>
    <w:rPr>
      <w:b/>
      <w:caps/>
      <w:sz w:val="13"/>
      <w:szCs w:val="13"/>
    </w:rPr>
  </w:style>
  <w:style w:type="paragraph" w:customStyle="1" w:styleId="WitregelW1">
    <w:name w:val="Witregel W1"/>
    <w:next w:val="Standaard"/>
    <w:pPr>
      <w:spacing w:line="90" w:lineRule="exact"/>
    </w:pPr>
    <w:rPr>
      <w:rFonts w:ascii="Verdana" w:hAnsi="Verdana"/>
      <w:color w:val="000000"/>
      <w:sz w:val="9"/>
      <w:szCs w:val="9"/>
    </w:rPr>
  </w:style>
  <w:style w:type="paragraph" w:customStyle="1" w:styleId="WitregelW1bodytekst">
    <w:name w:val="Witregel W1 (bodytekst)"/>
    <w:next w:val="Standaard"/>
    <w:pPr>
      <w:spacing w:line="240" w:lineRule="exact"/>
    </w:pPr>
    <w:rPr>
      <w:rFonts w:ascii="Verdana" w:hAnsi="Verdana"/>
      <w:color w:val="000000"/>
      <w:sz w:val="18"/>
      <w:szCs w:val="18"/>
    </w:rPr>
  </w:style>
  <w:style w:type="paragraph" w:customStyle="1" w:styleId="WitregelW2">
    <w:name w:val="Witregel W2"/>
    <w:next w:val="Standaard"/>
    <w:pPr>
      <w:spacing w:line="270" w:lineRule="exact"/>
    </w:pPr>
    <w:rPr>
      <w:rFonts w:ascii="Verdana" w:hAnsi="Verdana"/>
      <w:color w:val="000000"/>
      <w:sz w:val="27"/>
      <w:szCs w:val="27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CE2F1A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CE2F1A"/>
    <w:rPr>
      <w:rFonts w:ascii="Tahoma" w:hAnsi="Tahoma" w:cs="Tahoma"/>
      <w:color w:val="000000"/>
      <w:sz w:val="16"/>
      <w:szCs w:val="16"/>
    </w:rPr>
  </w:style>
  <w:style w:type="paragraph" w:styleId="Lijstalinea">
    <w:name w:val="List Paragraph"/>
    <w:basedOn w:val="Standaard"/>
    <w:uiPriority w:val="34"/>
    <w:qFormat/>
    <w:rsid w:val="00CE2F1A"/>
    <w:pPr>
      <w:ind w:left="720"/>
      <w:contextualSpacing/>
    </w:pPr>
  </w:style>
  <w:style w:type="paragraph" w:customStyle="1" w:styleId="Broodjestekst">
    <w:name w:val="Broodjestekst"/>
    <w:basedOn w:val="Standaard"/>
    <w:link w:val="BroodjestekstChar"/>
    <w:qFormat/>
    <w:rsid w:val="00C766B5"/>
  </w:style>
  <w:style w:type="character" w:customStyle="1" w:styleId="BroodjestekstChar">
    <w:name w:val="Broodjestekst Char"/>
    <w:basedOn w:val="Standaardalinea-lettertype"/>
    <w:link w:val="Broodjestekst"/>
    <w:rsid w:val="00C766B5"/>
    <w:rPr>
      <w:rFonts w:ascii="Verdana" w:hAnsi="Verdana"/>
      <w:color w:val="000000"/>
      <w:sz w:val="18"/>
      <w:szCs w:val="18"/>
    </w:rPr>
  </w:style>
  <w:style w:type="table" w:customStyle="1" w:styleId="doTabel">
    <w:name w:val="do_Tabel"/>
    <w:basedOn w:val="Standaardtabel"/>
    <w:rsid w:val="00C766B5"/>
    <w:pPr>
      <w:autoSpaceDN/>
      <w:ind w:left="57"/>
      <w:jc w:val="right"/>
      <w:textAlignment w:val="auto"/>
    </w:pPr>
    <w:rPr>
      <w:rFonts w:ascii="DaxOT" w:eastAsia="Times New Roman" w:hAnsi="DaxOT" w:cs="Times New Roman"/>
      <w:sz w:val="16"/>
      <w:lang w:val="en-GB" w:eastAsia="en-GB"/>
    </w:rPr>
    <w:tblPr>
      <w:tblStyleRowBandSize w:val="1"/>
      <w:tblInd w:w="-57" w:type="dxa"/>
      <w:tblBorders>
        <w:bottom w:val="single" w:sz="4" w:space="0" w:color="auto"/>
      </w:tblBorders>
      <w:tblCellMar>
        <w:left w:w="0" w:type="dxa"/>
        <w:right w:w="0" w:type="dxa"/>
      </w:tblCellMar>
    </w:tblPr>
    <w:tcPr>
      <w:tcMar>
        <w:right w:w="57" w:type="dxa"/>
      </w:tcMar>
    </w:tcPr>
    <w:tblStylePr w:type="firstRow">
      <w:rPr>
        <w:b/>
      </w:rPr>
      <w:tblPr/>
      <w:trPr>
        <w:cantSplit/>
        <w:tblHeader/>
      </w:trPr>
      <w:tcPr>
        <w:tcBorders>
          <w:top w:val="single" w:sz="2" w:space="0" w:color="auto"/>
          <w:bottom w:val="single" w:sz="2" w:space="0" w:color="auto"/>
        </w:tcBorders>
      </w:tcPr>
    </w:tblStylePr>
    <w:tblStylePr w:type="firstCol">
      <w:pPr>
        <w:jc w:val="left"/>
      </w:pPr>
    </w:tblStylePr>
    <w:tblStylePr w:type="band2Horz">
      <w:tblPr/>
      <w:tcPr>
        <w:shd w:val="clear" w:color="auto" w:fill="D9D9D9"/>
      </w:tcPr>
    </w:tblStylePr>
  </w:style>
  <w:style w:type="character" w:styleId="Hyperlink">
    <w:name w:val="Hyperlink"/>
    <w:basedOn w:val="Standaardalinea-lettertype"/>
    <w:uiPriority w:val="99"/>
    <w:unhideWhenUsed/>
    <w:rsid w:val="00C766B5"/>
    <w:rPr>
      <w:color w:val="0000FF" w:themeColor="hyperlink"/>
      <w:u w:val="single"/>
      <w:lang w:val="nl-NL"/>
    </w:rPr>
  </w:style>
  <w:style w:type="paragraph" w:customStyle="1" w:styleId="11PARAGRAAF">
    <w:name w:val="1.1 PARAGRAAF"/>
    <w:basedOn w:val="Huisstijl-Kop2"/>
    <w:link w:val="11PARAGRAAFChar"/>
    <w:qFormat/>
    <w:rsid w:val="00C766B5"/>
  </w:style>
  <w:style w:type="character" w:customStyle="1" w:styleId="11PARAGRAAFChar">
    <w:name w:val="1.1 PARAGRAAF Char"/>
    <w:basedOn w:val="Standaardalinea-lettertype"/>
    <w:link w:val="11PARAGRAAF"/>
    <w:rsid w:val="00C766B5"/>
    <w:rPr>
      <w:rFonts w:ascii="Verdana" w:hAnsi="Verdana"/>
      <w:b/>
      <w:color w:val="000000"/>
      <w:sz w:val="18"/>
      <w:szCs w:val="18"/>
    </w:rPr>
  </w:style>
  <w:style w:type="paragraph" w:customStyle="1" w:styleId="doOpsomming">
    <w:name w:val="do_Opsomming"/>
    <w:basedOn w:val="Standaard"/>
    <w:rsid w:val="00720766"/>
    <w:pPr>
      <w:numPr>
        <w:numId w:val="4"/>
      </w:numPr>
      <w:tabs>
        <w:tab w:val="left" w:pos="397"/>
        <w:tab w:val="left" w:pos="567"/>
      </w:tabs>
      <w:autoSpaceDN/>
      <w:spacing w:line="260" w:lineRule="atLeast"/>
      <w:textAlignment w:val="auto"/>
    </w:pPr>
    <w:rPr>
      <w:rFonts w:ascii="DaxOT" w:eastAsia="Times New Roman" w:hAnsi="DaxOT" w:cs="Times New Roman"/>
      <w:color w:val="auto"/>
      <w:szCs w:val="24"/>
      <w:lang w:eastAsia="en-US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83198E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83198E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83198E"/>
    <w:rPr>
      <w:rFonts w:ascii="Verdana" w:hAnsi="Verdana"/>
      <w:color w:val="000000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83198E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83198E"/>
    <w:rPr>
      <w:rFonts w:ascii="Verdana" w:hAnsi="Verdana"/>
      <w:b/>
      <w:bCs/>
      <w:color w:val="000000"/>
    </w:rPr>
  </w:style>
  <w:style w:type="character" w:styleId="Tekstvantijdelijkeaanduiding">
    <w:name w:val="Placeholder Text"/>
    <w:basedOn w:val="Standaardalinea-lettertype"/>
    <w:uiPriority w:val="99"/>
    <w:semiHidden/>
    <w:rsid w:val="00B70159"/>
    <w:rPr>
      <w:color w:val="808080"/>
    </w:rPr>
  </w:style>
  <w:style w:type="character" w:customStyle="1" w:styleId="Kop1Char">
    <w:name w:val="Kop 1 Char"/>
    <w:basedOn w:val="Standaardalinea-lettertype"/>
    <w:link w:val="Kop1"/>
    <w:rsid w:val="00B70159"/>
    <w:rPr>
      <w:rFonts w:ascii="DaxOT" w:eastAsia="Times New Roman" w:hAnsi="DaxOT" w:cs="Arial"/>
      <w:b/>
      <w:bCs/>
      <w:kern w:val="32"/>
      <w:sz w:val="26"/>
      <w:szCs w:val="32"/>
      <w:lang w:eastAsia="en-US"/>
    </w:rPr>
  </w:style>
  <w:style w:type="character" w:customStyle="1" w:styleId="Kop2Char">
    <w:name w:val="Kop 2 Char"/>
    <w:basedOn w:val="Standaardalinea-lettertype"/>
    <w:link w:val="Kop2"/>
    <w:rsid w:val="00B70159"/>
    <w:rPr>
      <w:rFonts w:ascii="DaxOT" w:eastAsia="Times New Roman" w:hAnsi="DaxOT" w:cs="Arial"/>
      <w:b/>
      <w:bCs/>
      <w:iCs/>
      <w:sz w:val="22"/>
      <w:szCs w:val="28"/>
      <w:lang w:eastAsia="en-US"/>
    </w:rPr>
  </w:style>
  <w:style w:type="character" w:customStyle="1" w:styleId="Kop3Char">
    <w:name w:val="Kop 3 Char"/>
    <w:basedOn w:val="Standaardalinea-lettertype"/>
    <w:link w:val="Kop3"/>
    <w:rsid w:val="00B70159"/>
    <w:rPr>
      <w:rFonts w:ascii="DaxOT" w:eastAsia="Times New Roman" w:hAnsi="DaxOT" w:cs="Arial"/>
      <w:b/>
      <w:bCs/>
      <w:sz w:val="19"/>
      <w:szCs w:val="26"/>
      <w:lang w:eastAsia="en-US"/>
    </w:rPr>
  </w:style>
  <w:style w:type="character" w:customStyle="1" w:styleId="Kop4Char">
    <w:name w:val="Kop 4 Char"/>
    <w:basedOn w:val="Standaardalinea-lettertype"/>
    <w:link w:val="Kop4"/>
    <w:rsid w:val="00B70159"/>
    <w:rPr>
      <w:rFonts w:ascii="DaxOT" w:eastAsia="Times New Roman" w:hAnsi="DaxOT" w:cs="Times New Roman"/>
      <w:bCs/>
      <w:i/>
      <w:sz w:val="18"/>
      <w:szCs w:val="28"/>
      <w:lang w:eastAsia="en-US"/>
    </w:rPr>
  </w:style>
  <w:style w:type="character" w:customStyle="1" w:styleId="Kop5Char">
    <w:name w:val="Kop 5 Char"/>
    <w:basedOn w:val="Standaardalinea-lettertype"/>
    <w:link w:val="Kop5"/>
    <w:rsid w:val="00B70159"/>
    <w:rPr>
      <w:rFonts w:ascii="DaxOT" w:eastAsia="Times New Roman" w:hAnsi="DaxOT" w:cs="Times New Roman"/>
      <w:bCs/>
      <w:iCs/>
      <w:sz w:val="18"/>
      <w:szCs w:val="26"/>
      <w:lang w:eastAsia="en-US"/>
    </w:rPr>
  </w:style>
  <w:style w:type="character" w:customStyle="1" w:styleId="Kop6Char">
    <w:name w:val="Kop 6 Char"/>
    <w:basedOn w:val="Standaardalinea-lettertype"/>
    <w:link w:val="Kop6"/>
    <w:rsid w:val="00B70159"/>
    <w:rPr>
      <w:rFonts w:ascii="DaxOT" w:eastAsia="Times New Roman" w:hAnsi="DaxOT" w:cs="Times New Roman"/>
      <w:bCs/>
      <w:sz w:val="18"/>
      <w:szCs w:val="22"/>
      <w:lang w:eastAsia="en-US"/>
    </w:rPr>
  </w:style>
  <w:style w:type="character" w:customStyle="1" w:styleId="Kop7Char">
    <w:name w:val="Kop 7 Char"/>
    <w:basedOn w:val="Standaardalinea-lettertype"/>
    <w:link w:val="Kop7"/>
    <w:rsid w:val="00B70159"/>
    <w:rPr>
      <w:rFonts w:ascii="DaxOT" w:eastAsia="Times New Roman" w:hAnsi="DaxOT" w:cs="Times New Roman"/>
      <w:sz w:val="18"/>
      <w:szCs w:val="24"/>
      <w:lang w:eastAsia="en-US"/>
    </w:rPr>
  </w:style>
  <w:style w:type="character" w:customStyle="1" w:styleId="Kop8Char">
    <w:name w:val="Kop 8 Char"/>
    <w:basedOn w:val="Standaardalinea-lettertype"/>
    <w:link w:val="Kop8"/>
    <w:rsid w:val="00B70159"/>
    <w:rPr>
      <w:rFonts w:ascii="DaxOT" w:eastAsia="Times New Roman" w:hAnsi="DaxOT" w:cs="Times New Roman"/>
      <w:iCs/>
      <w:sz w:val="18"/>
      <w:szCs w:val="24"/>
      <w:lang w:eastAsia="en-US"/>
    </w:rPr>
  </w:style>
  <w:style w:type="character" w:customStyle="1" w:styleId="Kop9Char">
    <w:name w:val="Kop 9 Char"/>
    <w:basedOn w:val="Standaardalinea-lettertype"/>
    <w:link w:val="Kop9"/>
    <w:rsid w:val="00B70159"/>
    <w:rPr>
      <w:rFonts w:ascii="DaxOT" w:eastAsia="Times New Roman" w:hAnsi="DaxOT" w:cs="Arial"/>
      <w:sz w:val="18"/>
      <w:szCs w:val="22"/>
      <w:lang w:eastAsia="en-US"/>
    </w:rPr>
  </w:style>
  <w:style w:type="paragraph" w:customStyle="1" w:styleId="doNummering">
    <w:name w:val="do_Nummering"/>
    <w:basedOn w:val="Standaard"/>
    <w:rsid w:val="00B70159"/>
    <w:pPr>
      <w:numPr>
        <w:numId w:val="5"/>
      </w:numPr>
      <w:autoSpaceDN/>
      <w:spacing w:line="260" w:lineRule="atLeast"/>
      <w:textAlignment w:val="auto"/>
    </w:pPr>
    <w:rPr>
      <w:rFonts w:ascii="DaxOT" w:eastAsia="Times New Roman" w:hAnsi="DaxOT" w:cs="Times New Roman"/>
      <w:color w:val="auto"/>
      <w:szCs w:val="24"/>
      <w:lang w:eastAsia="en-US"/>
    </w:rPr>
  </w:style>
  <w:style w:type="paragraph" w:styleId="Plattetekst2">
    <w:name w:val="Body Text 2"/>
    <w:basedOn w:val="Standaard"/>
    <w:link w:val="Plattetekst2Char"/>
    <w:rsid w:val="00B70159"/>
    <w:pPr>
      <w:autoSpaceDN/>
      <w:spacing w:line="240" w:lineRule="auto"/>
      <w:textAlignment w:val="auto"/>
    </w:pPr>
    <w:rPr>
      <w:rFonts w:ascii="Courier New" w:eastAsia="Times New Roman" w:hAnsi="Courier New" w:cs="Times New Roman"/>
      <w:color w:val="auto"/>
      <w:sz w:val="14"/>
      <w:szCs w:val="24"/>
    </w:rPr>
  </w:style>
  <w:style w:type="character" w:customStyle="1" w:styleId="Plattetekst2Char">
    <w:name w:val="Platte tekst 2 Char"/>
    <w:basedOn w:val="Standaardalinea-lettertype"/>
    <w:link w:val="Plattetekst2"/>
    <w:rsid w:val="00B70159"/>
    <w:rPr>
      <w:rFonts w:ascii="Courier New" w:eastAsia="Times New Roman" w:hAnsi="Courier New" w:cs="Times New Roman"/>
      <w:sz w:val="14"/>
      <w:szCs w:val="24"/>
    </w:rPr>
  </w:style>
  <w:style w:type="character" w:styleId="Voetnootmarkering">
    <w:name w:val="footnote reference"/>
    <w:rsid w:val="00B70159"/>
    <w:rPr>
      <w:vertAlign w:val="superscript"/>
    </w:rPr>
  </w:style>
  <w:style w:type="paragraph" w:styleId="Kopvaninhoudsopgave">
    <w:name w:val="TOC Heading"/>
    <w:basedOn w:val="Kop1"/>
    <w:next w:val="Standaard"/>
    <w:uiPriority w:val="39"/>
    <w:unhideWhenUsed/>
    <w:qFormat/>
    <w:rsid w:val="00E61C22"/>
    <w:pPr>
      <w:numPr>
        <w:numId w:val="0"/>
      </w:numPr>
      <w:spacing w:before="240" w:after="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kern w:val="0"/>
      <w:sz w:val="32"/>
      <w:lang w:val="en-NL" w:eastAsia="en-NL"/>
    </w:rPr>
  </w:style>
  <w:style w:type="paragraph" w:styleId="Koptekst">
    <w:name w:val="header"/>
    <w:basedOn w:val="Standaard"/>
    <w:link w:val="KoptekstChar"/>
    <w:uiPriority w:val="99"/>
    <w:unhideWhenUsed/>
    <w:rsid w:val="00E61C22"/>
    <w:pPr>
      <w:tabs>
        <w:tab w:val="center" w:pos="4513"/>
        <w:tab w:val="right" w:pos="9026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E61C22"/>
    <w:rPr>
      <w:rFonts w:ascii="Verdana" w:hAnsi="Verdana"/>
      <w:color w:val="000000"/>
      <w:sz w:val="18"/>
      <w:szCs w:val="18"/>
    </w:rPr>
  </w:style>
  <w:style w:type="paragraph" w:styleId="Voettekst">
    <w:name w:val="footer"/>
    <w:basedOn w:val="Standaard"/>
    <w:link w:val="VoettekstChar"/>
    <w:uiPriority w:val="99"/>
    <w:unhideWhenUsed/>
    <w:rsid w:val="00E61C22"/>
    <w:pPr>
      <w:tabs>
        <w:tab w:val="center" w:pos="4513"/>
        <w:tab w:val="right" w:pos="9026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E61C22"/>
    <w:rPr>
      <w:rFonts w:ascii="Verdana" w:hAnsi="Verdana"/>
      <w:color w:val="000000"/>
      <w:sz w:val="18"/>
      <w:szCs w:val="18"/>
    </w:rPr>
  </w:style>
  <w:style w:type="paragraph" w:customStyle="1" w:styleId="Kop1RWS">
    <w:name w:val="Kop 1 RWS"/>
    <w:basedOn w:val="Huisstijl-Kop1"/>
    <w:link w:val="Kop1RWSChar"/>
    <w:qFormat/>
    <w:rsid w:val="00E61C22"/>
    <w:pPr>
      <w:ind w:left="-1120"/>
    </w:pPr>
    <w:rPr>
      <w:b/>
      <w:color w:val="auto"/>
    </w:rPr>
  </w:style>
  <w:style w:type="paragraph" w:customStyle="1" w:styleId="Kop2RWS">
    <w:name w:val="Kop 2 RWS"/>
    <w:basedOn w:val="Huisstijl-Kop2"/>
    <w:link w:val="Kop2RWSChar"/>
    <w:qFormat/>
    <w:rsid w:val="00E61C22"/>
    <w:pPr>
      <w:ind w:left="-1120"/>
    </w:pPr>
    <w:rPr>
      <w:color w:val="auto"/>
    </w:rPr>
  </w:style>
  <w:style w:type="character" w:customStyle="1" w:styleId="Huisstijl-Kop1Char">
    <w:name w:val="Huisstijl - Kop 1 Char"/>
    <w:basedOn w:val="Standaardalinea-lettertype"/>
    <w:link w:val="Huisstijl-Kop1"/>
    <w:rsid w:val="00E61C22"/>
    <w:rPr>
      <w:rFonts w:ascii="Verdana" w:hAnsi="Verdana"/>
      <w:color w:val="000000"/>
      <w:sz w:val="24"/>
      <w:szCs w:val="24"/>
    </w:rPr>
  </w:style>
  <w:style w:type="character" w:customStyle="1" w:styleId="Kop1RWSChar">
    <w:name w:val="Kop 1 RWS Char"/>
    <w:basedOn w:val="Huisstijl-Kop1Char"/>
    <w:link w:val="Kop1RWS"/>
    <w:rsid w:val="00E61C22"/>
    <w:rPr>
      <w:rFonts w:ascii="Verdana" w:hAnsi="Verdana"/>
      <w:b/>
      <w:color w:val="000000"/>
      <w:sz w:val="24"/>
      <w:szCs w:val="24"/>
    </w:rPr>
  </w:style>
  <w:style w:type="character" w:customStyle="1" w:styleId="Huisstijl-Kop2Char">
    <w:name w:val="Huisstijl - Kop 2 Char"/>
    <w:basedOn w:val="Standaardalinea-lettertype"/>
    <w:link w:val="Huisstijl-Kop2"/>
    <w:rsid w:val="00E61C22"/>
    <w:rPr>
      <w:rFonts w:ascii="Verdana" w:hAnsi="Verdana"/>
      <w:b/>
      <w:color w:val="000000"/>
      <w:sz w:val="18"/>
      <w:szCs w:val="18"/>
    </w:rPr>
  </w:style>
  <w:style w:type="character" w:customStyle="1" w:styleId="Kop2RWSChar">
    <w:name w:val="Kop 2 RWS Char"/>
    <w:basedOn w:val="Huisstijl-Kop2Char"/>
    <w:link w:val="Kop2RWS"/>
    <w:rsid w:val="00E61C22"/>
    <w:rPr>
      <w:rFonts w:ascii="Verdana" w:hAnsi="Verdana"/>
      <w:b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5948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image" Target="media/image10.png"/><Relationship Id="rId1" Type="http://schemas.openxmlformats.org/officeDocument/2006/relationships/image" Target="media/image1.png"/><Relationship Id="rId4" Type="http://schemas.openxmlformats.org/officeDocument/2006/relationships/image" Target="media/image20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melinkh.AD\AppData\Local\Microsoft\Windows\Temporary%20Internet%20Files\Content.IE5\DF9W5WC3\RWS%20rapport%20digitaal.dotx" TargetMode="Externa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46521B-57EE-43AF-AA95-BFAAEEB7E1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RWS rapport digitaal.dotx</Template>
  <TotalTime>7</TotalTime>
  <Pages>2</Pages>
  <Words>222</Words>
  <Characters>1266</Characters>
  <Application>Microsoft Office Word</Application>
  <DocSecurity>0</DocSecurity>
  <Lines>10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Rijkswaterstaat</Company>
  <LinksUpToDate>false</LinksUpToDate>
  <CharactersWithSpaces>1486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Memelink, Herwin (VWM)</dc:creator>
  <cp:lastModifiedBy>Marloes Stege</cp:lastModifiedBy>
  <cp:revision>8</cp:revision>
  <dcterms:created xsi:type="dcterms:W3CDTF">2021-02-12T13:22:00Z</dcterms:created>
  <dcterms:modified xsi:type="dcterms:W3CDTF">2021-02-12T13:49:00Z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Rubricering">
    <vt:lpwstr>RWS Informatie</vt:lpwstr>
  </property>
  <property fmtid="{D5CDD505-2E9C-101B-9397-08002B2CF9AE}" pid="3" name="Auteur">
    <vt:lpwstr/>
  </property>
</Properties>
</file>